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A9" w14:textId="77777777" w:rsidR="00F215F2" w:rsidRPr="004019E4" w:rsidRDefault="00883090" w:rsidP="000B15C1">
      <w:pPr>
        <w:pStyle w:val="Heading1"/>
        <w:rPr>
          <w:sz w:val="32"/>
          <w:szCs w:val="32"/>
        </w:rPr>
      </w:pPr>
      <w:r>
        <w:rPr>
          <w:sz w:val="32"/>
          <w:szCs w:val="32"/>
        </w:rPr>
        <w:t xml:space="preserve">Clinical </w:t>
      </w:r>
      <w:r w:rsidR="00AB04AB" w:rsidRPr="00CE23DC">
        <w:rPr>
          <w:sz w:val="32"/>
          <w:szCs w:val="32"/>
        </w:rPr>
        <w:t>Psychology</w:t>
      </w:r>
      <w:r w:rsidR="000F203E">
        <w:rPr>
          <w:sz w:val="32"/>
          <w:szCs w:val="32"/>
        </w:rPr>
        <w:t xml:space="preserve"> </w:t>
      </w:r>
      <w:r>
        <w:rPr>
          <w:sz w:val="32"/>
          <w:szCs w:val="32"/>
        </w:rPr>
        <w:t>(</w:t>
      </w:r>
      <w:proofErr w:type="spellStart"/>
      <w:r w:rsidR="008271E5">
        <w:rPr>
          <w:sz w:val="32"/>
          <w:szCs w:val="32"/>
        </w:rPr>
        <w:t>Psyc</w:t>
      </w:r>
      <w:proofErr w:type="spellEnd"/>
      <w:r w:rsidR="008271E5">
        <w:rPr>
          <w:sz w:val="32"/>
          <w:szCs w:val="32"/>
        </w:rPr>
        <w:t xml:space="preserve"> 401 </w:t>
      </w:r>
      <w:r w:rsidR="008271E5" w:rsidRPr="004019E4">
        <w:rPr>
          <w:sz w:val="32"/>
          <w:szCs w:val="32"/>
        </w:rPr>
        <w:t xml:space="preserve">Section </w:t>
      </w:r>
      <w:r w:rsidR="004019E4" w:rsidRPr="004019E4">
        <w:rPr>
          <w:sz w:val="32"/>
          <w:szCs w:val="32"/>
        </w:rPr>
        <w:t>002</w:t>
      </w:r>
      <w:r w:rsidR="008175E9" w:rsidRPr="004019E4">
        <w:rPr>
          <w:sz w:val="32"/>
          <w:szCs w:val="32"/>
        </w:rPr>
        <w:t xml:space="preserve">) </w:t>
      </w:r>
    </w:p>
    <w:p w14:paraId="654C7932" w14:textId="77777777" w:rsidR="00AB04AB" w:rsidRPr="004019E4" w:rsidRDefault="000F203E" w:rsidP="000B15C1">
      <w:pPr>
        <w:pStyle w:val="Heading1"/>
        <w:rPr>
          <w:sz w:val="32"/>
          <w:szCs w:val="32"/>
        </w:rPr>
      </w:pPr>
      <w:r w:rsidRPr="004019E4">
        <w:rPr>
          <w:sz w:val="32"/>
          <w:szCs w:val="32"/>
        </w:rPr>
        <w:t>Course Outline</w:t>
      </w:r>
    </w:p>
    <w:p w14:paraId="41D25638" w14:textId="452F2679" w:rsidR="000F203E" w:rsidRPr="004019E4" w:rsidRDefault="000F203E" w:rsidP="00F215F2">
      <w:pPr>
        <w:tabs>
          <w:tab w:val="center" w:pos="4680"/>
        </w:tabs>
        <w:suppressAutoHyphens/>
        <w:jc w:val="center"/>
        <w:rPr>
          <w:rFonts w:ascii="Times New Roman" w:hAnsi="Times New Roman"/>
          <w:b/>
          <w:sz w:val="24"/>
          <w:szCs w:val="24"/>
          <w:lang w:val="en-GB"/>
        </w:rPr>
      </w:pPr>
    </w:p>
    <w:p w14:paraId="3D428121" w14:textId="4DEF2694" w:rsidR="008271E5" w:rsidRPr="004019E4" w:rsidRDefault="00E816B6" w:rsidP="00F215F2">
      <w:pPr>
        <w:tabs>
          <w:tab w:val="center" w:pos="4680"/>
        </w:tabs>
        <w:suppressAutoHyphens/>
        <w:jc w:val="center"/>
        <w:rPr>
          <w:rFonts w:ascii="Times New Roman" w:hAnsi="Times New Roman"/>
          <w:b/>
          <w:sz w:val="24"/>
          <w:szCs w:val="24"/>
          <w:lang w:val="en-GB"/>
        </w:rPr>
      </w:pPr>
      <w:r>
        <w:rPr>
          <w:rFonts w:ascii="Times New Roman" w:hAnsi="Times New Roman"/>
          <w:b/>
          <w:sz w:val="24"/>
          <w:szCs w:val="24"/>
          <w:lang w:val="en-GB"/>
        </w:rPr>
        <w:t xml:space="preserve">Location: MCLD 228                                                                                   Time:  </w:t>
      </w:r>
      <w:r w:rsidR="004019E4" w:rsidRPr="004019E4">
        <w:rPr>
          <w:rFonts w:ascii="Times New Roman" w:hAnsi="Times New Roman"/>
          <w:b/>
          <w:sz w:val="24"/>
          <w:szCs w:val="24"/>
          <w:lang w:val="en-GB"/>
        </w:rPr>
        <w:t xml:space="preserve">M </w:t>
      </w:r>
      <w:r>
        <w:rPr>
          <w:rFonts w:ascii="Times New Roman" w:hAnsi="Times New Roman"/>
          <w:b/>
          <w:sz w:val="24"/>
          <w:szCs w:val="24"/>
          <w:lang w:val="en-GB"/>
        </w:rPr>
        <w:t>4</w:t>
      </w:r>
      <w:r w:rsidR="004019E4" w:rsidRPr="004019E4">
        <w:rPr>
          <w:rFonts w:ascii="Times New Roman" w:hAnsi="Times New Roman"/>
          <w:b/>
          <w:sz w:val="24"/>
          <w:szCs w:val="24"/>
          <w:lang w:val="en-GB"/>
        </w:rPr>
        <w:t xml:space="preserve">:00 – </w:t>
      </w:r>
      <w:r w:rsidR="001716E2">
        <w:rPr>
          <w:rFonts w:ascii="Times New Roman" w:hAnsi="Times New Roman"/>
          <w:b/>
          <w:sz w:val="24"/>
          <w:szCs w:val="24"/>
          <w:lang w:val="en-GB"/>
        </w:rPr>
        <w:t>6</w:t>
      </w:r>
      <w:r w:rsidR="004019E4" w:rsidRPr="004019E4">
        <w:rPr>
          <w:rFonts w:ascii="Times New Roman" w:hAnsi="Times New Roman"/>
          <w:b/>
          <w:sz w:val="24"/>
          <w:szCs w:val="24"/>
          <w:lang w:val="en-GB"/>
        </w:rPr>
        <w:t>:</w:t>
      </w:r>
      <w:r w:rsidR="001716E2">
        <w:rPr>
          <w:rFonts w:ascii="Times New Roman" w:hAnsi="Times New Roman"/>
          <w:b/>
          <w:sz w:val="24"/>
          <w:szCs w:val="24"/>
          <w:lang w:val="en-GB"/>
        </w:rPr>
        <w:t>3</w:t>
      </w:r>
      <w:r w:rsidR="004019E4" w:rsidRPr="004019E4">
        <w:rPr>
          <w:rFonts w:ascii="Times New Roman" w:hAnsi="Times New Roman"/>
          <w:b/>
          <w:sz w:val="24"/>
          <w:szCs w:val="24"/>
          <w:lang w:val="en-GB"/>
        </w:rPr>
        <w:t>0</w:t>
      </w:r>
    </w:p>
    <w:p w14:paraId="3B60A036" w14:textId="77777777" w:rsidR="00AB04AB" w:rsidRDefault="00AB04AB">
      <w:pPr>
        <w:tabs>
          <w:tab w:val="left" w:pos="-720"/>
        </w:tabs>
        <w:suppressAutoHyphens/>
        <w:rPr>
          <w:rFonts w:ascii="Times New Roman" w:hAnsi="Times New Roman"/>
          <w:lang w:val="en-GB"/>
        </w:rPr>
      </w:pPr>
      <w:r>
        <w:rPr>
          <w:rFonts w:ascii="Times New Roman" w:hAnsi="Times New Roman"/>
          <w:lang w:val="en-GB"/>
        </w:rPr>
        <w:t>-------------------------------------------------------------------------------------------------------------------------------------------</w:t>
      </w:r>
    </w:p>
    <w:p w14:paraId="04EF0D90" w14:textId="26EC34E3" w:rsidR="009A6712" w:rsidRDefault="00AB04AB" w:rsidP="009A6712">
      <w:pPr>
        <w:tabs>
          <w:tab w:val="left" w:pos="-720"/>
        </w:tabs>
        <w:suppressAutoHyphens/>
        <w:rPr>
          <w:rFonts w:ascii="Times New Roman" w:hAnsi="Times New Roman"/>
          <w:lang w:val="en-GB"/>
        </w:rPr>
      </w:pPr>
      <w:r>
        <w:rPr>
          <w:rFonts w:ascii="Times New Roman" w:hAnsi="Times New Roman"/>
          <w:b/>
          <w:lang w:val="en-GB"/>
        </w:rPr>
        <w:t>Professor</w:t>
      </w:r>
      <w:r>
        <w:rPr>
          <w:rFonts w:ascii="Times New Roman" w:hAnsi="Times New Roman"/>
          <w:lang w:val="en-GB"/>
        </w:rPr>
        <w:t xml:space="preserve">:  </w:t>
      </w:r>
      <w:proofErr w:type="spellStart"/>
      <w:r>
        <w:rPr>
          <w:rFonts w:ascii="Times New Roman" w:hAnsi="Times New Roman"/>
          <w:lang w:val="en-GB"/>
        </w:rPr>
        <w:t>Dr.</w:t>
      </w:r>
      <w:proofErr w:type="spellEnd"/>
      <w:r>
        <w:rPr>
          <w:rFonts w:ascii="Times New Roman" w:hAnsi="Times New Roman"/>
          <w:lang w:val="en-GB"/>
        </w:rPr>
        <w:t xml:space="preserve"> P. </w:t>
      </w:r>
      <w:r w:rsidR="00E816B6">
        <w:rPr>
          <w:rFonts w:ascii="Times New Roman" w:hAnsi="Times New Roman"/>
          <w:lang w:val="en-GB"/>
        </w:rPr>
        <w:t xml:space="preserve">L. </w:t>
      </w:r>
      <w:r>
        <w:rPr>
          <w:rFonts w:ascii="Times New Roman" w:hAnsi="Times New Roman"/>
          <w:lang w:val="en-GB"/>
        </w:rPr>
        <w:t>Hewitt</w:t>
      </w:r>
      <w:r w:rsidR="009A6712">
        <w:rPr>
          <w:rFonts w:ascii="Times New Roman" w:hAnsi="Times New Roman"/>
          <w:lang w:val="en-GB"/>
        </w:rPr>
        <w:tab/>
      </w:r>
      <w:r w:rsidR="009A6712">
        <w:rPr>
          <w:rFonts w:ascii="Times New Roman" w:hAnsi="Times New Roman"/>
          <w:lang w:val="en-GB"/>
        </w:rPr>
        <w:tab/>
      </w:r>
      <w:r w:rsidR="009A6712">
        <w:rPr>
          <w:rFonts w:ascii="Times New Roman" w:hAnsi="Times New Roman"/>
          <w:lang w:val="en-GB"/>
        </w:rPr>
        <w:tab/>
      </w:r>
      <w:r w:rsidR="009A6712">
        <w:rPr>
          <w:rFonts w:ascii="Times New Roman" w:hAnsi="Times New Roman"/>
          <w:b/>
          <w:lang w:val="en-GB"/>
        </w:rPr>
        <w:t>Course Teaching Assistants:</w:t>
      </w:r>
      <w:r w:rsidR="00B41C6F">
        <w:rPr>
          <w:rFonts w:ascii="Times New Roman" w:hAnsi="Times New Roman"/>
          <w:b/>
          <w:lang w:val="en-GB"/>
        </w:rPr>
        <w:t xml:space="preserve"> </w:t>
      </w:r>
      <w:r w:rsidR="00D0492E">
        <w:rPr>
          <w:rFonts w:ascii="Times New Roman" w:hAnsi="Times New Roman"/>
          <w:b/>
          <w:lang w:val="en-GB"/>
        </w:rPr>
        <w:t>Ms. Chang Chen</w:t>
      </w:r>
    </w:p>
    <w:p w14:paraId="61E80DE6" w14:textId="77777777" w:rsidR="009A6712" w:rsidRDefault="00AB04AB" w:rsidP="009A6712">
      <w:pPr>
        <w:tabs>
          <w:tab w:val="left" w:pos="-720"/>
        </w:tabs>
        <w:suppressAutoHyphens/>
        <w:rPr>
          <w:rFonts w:ascii="Times New Roman" w:hAnsi="Times New Roman"/>
          <w:lang w:val="en-GB"/>
        </w:rPr>
      </w:pPr>
      <w:r>
        <w:rPr>
          <w:rFonts w:ascii="Times New Roman" w:hAnsi="Times New Roman"/>
          <w:b/>
          <w:lang w:val="en-GB"/>
        </w:rPr>
        <w:t>Office</w:t>
      </w:r>
      <w:r>
        <w:rPr>
          <w:rFonts w:ascii="Times New Roman" w:hAnsi="Times New Roman"/>
          <w:lang w:val="en-GB"/>
        </w:rPr>
        <w:t>: 3404 Kenny (822-5827)</w:t>
      </w:r>
      <w:r w:rsidR="009A6712">
        <w:rPr>
          <w:rFonts w:ascii="Times New Roman" w:hAnsi="Times New Roman"/>
          <w:lang w:val="en-GB"/>
        </w:rPr>
        <w:tab/>
      </w:r>
      <w:r w:rsidR="009A6712">
        <w:rPr>
          <w:rFonts w:ascii="Times New Roman" w:hAnsi="Times New Roman"/>
          <w:lang w:val="en-GB"/>
        </w:rPr>
        <w:tab/>
      </w:r>
      <w:r w:rsidR="009A6712">
        <w:rPr>
          <w:rFonts w:ascii="Times New Roman" w:hAnsi="Times New Roman"/>
          <w:lang w:val="en-GB"/>
        </w:rPr>
        <w:tab/>
      </w:r>
      <w:r w:rsidR="009A6712">
        <w:rPr>
          <w:rFonts w:ascii="Times New Roman" w:hAnsi="Times New Roman"/>
          <w:b/>
          <w:lang w:val="en-GB"/>
        </w:rPr>
        <w:t>Office hours</w:t>
      </w:r>
      <w:r w:rsidR="00B41C6F">
        <w:rPr>
          <w:rFonts w:ascii="Times New Roman" w:hAnsi="Times New Roman"/>
          <w:lang w:val="en-GB"/>
        </w:rPr>
        <w:t>:</w:t>
      </w:r>
      <w:r w:rsidR="00170E9D">
        <w:rPr>
          <w:rFonts w:ascii="Times New Roman" w:hAnsi="Times New Roman"/>
          <w:lang w:val="en-GB"/>
        </w:rPr>
        <w:t xml:space="preserve"> By appointment (email) </w:t>
      </w:r>
    </w:p>
    <w:p w14:paraId="1E6A206D" w14:textId="13FE0CF5" w:rsidR="00170E9D" w:rsidRPr="00170E9D" w:rsidRDefault="00EB6647">
      <w:pPr>
        <w:tabs>
          <w:tab w:val="left" w:pos="-720"/>
        </w:tabs>
        <w:suppressAutoHyphens/>
        <w:rPr>
          <w:rFonts w:ascii="Times New Roman" w:hAnsi="Times New Roman"/>
          <w:lang w:val="en-GB"/>
        </w:rPr>
      </w:pPr>
      <w:r w:rsidRPr="00EB6647">
        <w:rPr>
          <w:rFonts w:ascii="Times New Roman" w:hAnsi="Times New Roman"/>
          <w:b/>
          <w:lang w:val="en-GB"/>
        </w:rPr>
        <w:t>Office Hours</w:t>
      </w:r>
      <w:r w:rsidR="00057416">
        <w:rPr>
          <w:rFonts w:ascii="Times New Roman" w:hAnsi="Times New Roman"/>
          <w:lang w:val="en-GB"/>
        </w:rPr>
        <w:t>: TBA</w:t>
      </w:r>
      <w:r w:rsidR="00057416">
        <w:rPr>
          <w:rFonts w:ascii="Times New Roman" w:hAnsi="Times New Roman"/>
          <w:lang w:val="en-GB"/>
        </w:rPr>
        <w:tab/>
      </w:r>
      <w:r w:rsidR="00057416">
        <w:rPr>
          <w:rFonts w:ascii="Times New Roman" w:hAnsi="Times New Roman"/>
          <w:lang w:val="en-GB"/>
        </w:rPr>
        <w:tab/>
      </w:r>
      <w:r w:rsidR="009A6712">
        <w:rPr>
          <w:rFonts w:ascii="Times New Roman" w:hAnsi="Times New Roman"/>
          <w:lang w:val="en-GB"/>
        </w:rPr>
        <w:tab/>
      </w:r>
      <w:r w:rsidR="009A6712">
        <w:rPr>
          <w:rFonts w:ascii="Times New Roman" w:hAnsi="Times New Roman"/>
          <w:lang w:val="en-GB"/>
        </w:rPr>
        <w:tab/>
      </w:r>
      <w:r w:rsidR="00B41C6F">
        <w:rPr>
          <w:rFonts w:ascii="Times New Roman" w:hAnsi="Times New Roman"/>
          <w:b/>
          <w:lang w:val="en-GB"/>
        </w:rPr>
        <w:t xml:space="preserve">Teaching Assistant </w:t>
      </w:r>
      <w:r w:rsidR="009A6712">
        <w:rPr>
          <w:rFonts w:ascii="Times New Roman" w:hAnsi="Times New Roman"/>
          <w:b/>
          <w:lang w:val="en-GB"/>
        </w:rPr>
        <w:t>Location:</w:t>
      </w:r>
      <w:r>
        <w:rPr>
          <w:rFonts w:ascii="Times New Roman" w:hAnsi="Times New Roman"/>
          <w:b/>
          <w:lang w:val="en-GB"/>
        </w:rPr>
        <w:t xml:space="preserve"> </w:t>
      </w:r>
      <w:r w:rsidR="00057416">
        <w:rPr>
          <w:rFonts w:ascii="Times New Roman" w:hAnsi="Times New Roman"/>
          <w:lang w:val="en-GB"/>
        </w:rPr>
        <w:t>Room 1352</w:t>
      </w:r>
      <w:r w:rsidR="00170E9D" w:rsidRPr="00170E9D">
        <w:rPr>
          <w:rFonts w:ascii="Times New Roman" w:hAnsi="Times New Roman"/>
          <w:lang w:val="en-GB"/>
        </w:rPr>
        <w:t xml:space="preserve">, Kenny  </w:t>
      </w:r>
    </w:p>
    <w:p w14:paraId="686AB057" w14:textId="77777777" w:rsidR="00AB04AB" w:rsidRPr="00170E9D" w:rsidRDefault="00170E9D">
      <w:pPr>
        <w:tabs>
          <w:tab w:val="left" w:pos="-720"/>
        </w:tabs>
        <w:suppressAutoHyphens/>
        <w:rPr>
          <w:rFonts w:ascii="Times New Roman" w:hAnsi="Times New Roman"/>
          <w:lang w:val="en-GB"/>
        </w:rPr>
      </w:pPr>
      <w:r w:rsidRPr="00170E9D">
        <w:rPr>
          <w:rFonts w:ascii="Times New Roman" w:hAnsi="Times New Roman"/>
          <w:lang w:val="en-GB"/>
        </w:rPr>
        <w:t xml:space="preserve">                                                           </w:t>
      </w:r>
      <w:r w:rsidR="006B45F6">
        <w:rPr>
          <w:rFonts w:ascii="Times New Roman" w:hAnsi="Times New Roman"/>
          <w:lang w:val="en-GB"/>
        </w:rPr>
        <w:t xml:space="preserve">                 </w:t>
      </w:r>
      <w:r w:rsidRPr="00170E9D">
        <w:rPr>
          <w:rFonts w:ascii="Times New Roman" w:hAnsi="Times New Roman"/>
          <w:lang w:val="en-GB"/>
        </w:rPr>
        <w:t xml:space="preserve">                                                             Psychology Building </w:t>
      </w:r>
    </w:p>
    <w:p w14:paraId="5FFBE307" w14:textId="77777777" w:rsidR="00EB6647" w:rsidRDefault="00EB6647">
      <w:pPr>
        <w:tabs>
          <w:tab w:val="left" w:pos="-720"/>
        </w:tabs>
        <w:suppressAutoHyphens/>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EB6647">
        <w:rPr>
          <w:rFonts w:ascii="Times New Roman" w:hAnsi="Times New Roman"/>
          <w:b/>
          <w:lang w:val="en-GB"/>
        </w:rPr>
        <w:t>Email</w:t>
      </w:r>
      <w:r w:rsidR="00624BC2">
        <w:rPr>
          <w:rFonts w:ascii="Times New Roman" w:hAnsi="Times New Roman"/>
          <w:lang w:val="en-GB"/>
        </w:rPr>
        <w:t>:</w:t>
      </w:r>
      <w:r w:rsidR="00624BC2" w:rsidRPr="00624BC2">
        <w:rPr>
          <w:rFonts w:ascii="Times New Roman" w:hAnsi="Times New Roman"/>
        </w:rPr>
        <w:t xml:space="preserve"> </w:t>
      </w:r>
      <w:r w:rsidR="00170E9D">
        <w:rPr>
          <w:rFonts w:ascii="Times New Roman" w:hAnsi="Times New Roman"/>
        </w:rPr>
        <w:t xml:space="preserve"> </w:t>
      </w:r>
      <w:hyperlink r:id="rId8" w:history="1">
        <w:r w:rsidR="00170E9D" w:rsidRPr="0045625B">
          <w:rPr>
            <w:rStyle w:val="Hyperlink"/>
            <w:rFonts w:ascii="Times New Roman" w:hAnsi="Times New Roman"/>
          </w:rPr>
          <w:t>chang.chen@psych.ubc.ca</w:t>
        </w:r>
      </w:hyperlink>
      <w:r w:rsidR="00170E9D">
        <w:rPr>
          <w:rFonts w:ascii="Times New Roman" w:hAnsi="Times New Roman"/>
        </w:rPr>
        <w:t xml:space="preserve"> </w:t>
      </w:r>
    </w:p>
    <w:p w14:paraId="5D41732F" w14:textId="77777777" w:rsidR="000F203E" w:rsidRDefault="000F203E">
      <w:pPr>
        <w:tabs>
          <w:tab w:val="left" w:pos="-720"/>
        </w:tabs>
        <w:suppressAutoHyphens/>
        <w:rPr>
          <w:rFonts w:ascii="Times New Roman" w:hAnsi="Times New Roman"/>
          <w:b/>
          <w:u w:val="single"/>
          <w:lang w:val="en-GB"/>
        </w:rPr>
      </w:pPr>
    </w:p>
    <w:p w14:paraId="32ECC4A4" w14:textId="2C57FE83" w:rsidR="000B15C1" w:rsidRDefault="00AB04AB">
      <w:pPr>
        <w:tabs>
          <w:tab w:val="left" w:pos="-720"/>
        </w:tabs>
        <w:suppressAutoHyphens/>
        <w:rPr>
          <w:rFonts w:ascii="Times New Roman" w:hAnsi="Times New Roman"/>
          <w:lang w:val="en-GB"/>
        </w:rPr>
      </w:pPr>
      <w:proofErr w:type="gramStart"/>
      <w:r>
        <w:rPr>
          <w:rFonts w:ascii="Times New Roman" w:hAnsi="Times New Roman"/>
          <w:b/>
          <w:u w:val="single"/>
          <w:lang w:val="en-GB"/>
        </w:rPr>
        <w:t>Required Text</w:t>
      </w:r>
      <w:r>
        <w:rPr>
          <w:rFonts w:ascii="Times New Roman" w:hAnsi="Times New Roman"/>
          <w:lang w:val="en-GB"/>
        </w:rPr>
        <w:t>:</w:t>
      </w:r>
      <w:r w:rsidR="00057416">
        <w:rPr>
          <w:rFonts w:ascii="Times New Roman" w:hAnsi="Times New Roman"/>
          <w:lang w:val="en-GB"/>
        </w:rPr>
        <w:tab/>
      </w:r>
      <w:r w:rsidR="00B6457C">
        <w:rPr>
          <w:rFonts w:ascii="Times New Roman" w:hAnsi="Times New Roman"/>
          <w:lang w:val="en-GB"/>
        </w:rPr>
        <w:t xml:space="preserve">  </w:t>
      </w:r>
      <w:r w:rsidR="00D0492E">
        <w:rPr>
          <w:rFonts w:ascii="Times New Roman" w:hAnsi="Times New Roman"/>
          <w:lang w:val="en-GB"/>
        </w:rPr>
        <w:t>Linden &amp; Hewitt</w:t>
      </w:r>
      <w:r w:rsidR="008974CB">
        <w:rPr>
          <w:rFonts w:ascii="Times New Roman" w:hAnsi="Times New Roman"/>
          <w:lang w:val="en-GB"/>
        </w:rPr>
        <w:t xml:space="preserve"> (20</w:t>
      </w:r>
      <w:r w:rsidR="00D0492E">
        <w:rPr>
          <w:rFonts w:ascii="Times New Roman" w:hAnsi="Times New Roman"/>
          <w:lang w:val="en-GB"/>
        </w:rPr>
        <w:t>1</w:t>
      </w:r>
      <w:r w:rsidR="008C698F">
        <w:rPr>
          <w:rFonts w:ascii="Times New Roman" w:hAnsi="Times New Roman"/>
          <w:lang w:val="en-GB"/>
        </w:rPr>
        <w:t>2</w:t>
      </w:r>
      <w:r w:rsidR="008974CB">
        <w:rPr>
          <w:rFonts w:ascii="Times New Roman" w:hAnsi="Times New Roman"/>
          <w:lang w:val="en-GB"/>
        </w:rPr>
        <w:t>).</w:t>
      </w:r>
      <w:proofErr w:type="gramEnd"/>
      <w:r w:rsidR="008974CB">
        <w:rPr>
          <w:rFonts w:ascii="Times New Roman" w:hAnsi="Times New Roman"/>
          <w:lang w:val="en-GB"/>
        </w:rPr>
        <w:t xml:space="preserve"> </w:t>
      </w:r>
      <w:r w:rsidR="00D0492E">
        <w:rPr>
          <w:rFonts w:ascii="Times New Roman" w:hAnsi="Times New Roman"/>
          <w:lang w:val="en-GB"/>
        </w:rPr>
        <w:t>C</w:t>
      </w:r>
      <w:r w:rsidR="008974CB" w:rsidRPr="008974CB">
        <w:rPr>
          <w:rFonts w:ascii="Times New Roman" w:hAnsi="Times New Roman"/>
          <w:i/>
          <w:lang w:val="en-GB"/>
        </w:rPr>
        <w:t>linical psychology</w:t>
      </w:r>
      <w:r w:rsidR="00D0492E">
        <w:rPr>
          <w:rFonts w:ascii="Times New Roman" w:hAnsi="Times New Roman"/>
          <w:i/>
          <w:lang w:val="en-GB"/>
        </w:rPr>
        <w:t>: A modern health profession</w:t>
      </w:r>
      <w:r w:rsidR="008974CB">
        <w:rPr>
          <w:rFonts w:ascii="Times New Roman" w:hAnsi="Times New Roman"/>
          <w:lang w:val="en-GB"/>
        </w:rPr>
        <w:t xml:space="preserve">.  </w:t>
      </w:r>
      <w:r w:rsidR="00D0492E">
        <w:rPr>
          <w:rFonts w:ascii="Times New Roman" w:hAnsi="Times New Roman"/>
          <w:lang w:val="en-GB"/>
        </w:rPr>
        <w:t>Prentice Hall</w:t>
      </w:r>
      <w:r w:rsidR="008974CB">
        <w:rPr>
          <w:rFonts w:ascii="Times New Roman" w:hAnsi="Times New Roman"/>
          <w:lang w:val="en-GB"/>
        </w:rPr>
        <w:t>.</w:t>
      </w:r>
      <w:r w:rsidR="00F215F2">
        <w:rPr>
          <w:rFonts w:ascii="Times New Roman" w:hAnsi="Times New Roman"/>
          <w:lang w:val="en-GB"/>
        </w:rPr>
        <w:t xml:space="preserve"> </w:t>
      </w:r>
    </w:p>
    <w:p w14:paraId="40409701" w14:textId="77777777" w:rsidR="008974CB" w:rsidRDefault="008974CB">
      <w:pPr>
        <w:tabs>
          <w:tab w:val="left" w:pos="-720"/>
        </w:tabs>
        <w:suppressAutoHyphens/>
        <w:rPr>
          <w:rFonts w:ascii="Times New Roman" w:hAnsi="Times New Roman"/>
          <w:b/>
          <w:lang w:val="en-GB"/>
        </w:rPr>
      </w:pPr>
    </w:p>
    <w:p w14:paraId="08EDC986" w14:textId="77777777" w:rsidR="008974CB" w:rsidRDefault="008974CB">
      <w:pPr>
        <w:tabs>
          <w:tab w:val="left" w:pos="-720"/>
        </w:tabs>
        <w:suppressAutoHyphens/>
        <w:rPr>
          <w:rFonts w:ascii="Times New Roman" w:hAnsi="Times New Roman"/>
          <w:lang w:val="en-GB"/>
        </w:rPr>
      </w:pPr>
      <w:r w:rsidRPr="008974CB">
        <w:rPr>
          <w:rFonts w:ascii="Times New Roman" w:hAnsi="Times New Roman"/>
          <w:b/>
          <w:u w:val="single"/>
          <w:lang w:val="en-GB"/>
        </w:rPr>
        <w:t>Additional Readings</w:t>
      </w:r>
      <w:r>
        <w:rPr>
          <w:rFonts w:ascii="Times New Roman" w:hAnsi="Times New Roman"/>
          <w:lang w:val="en-GB"/>
        </w:rPr>
        <w:t>: There will be</w:t>
      </w:r>
      <w:r w:rsidR="00872CCF">
        <w:rPr>
          <w:rFonts w:ascii="Times New Roman" w:hAnsi="Times New Roman"/>
          <w:lang w:val="en-GB"/>
        </w:rPr>
        <w:t xml:space="preserve"> a couple of</w:t>
      </w:r>
      <w:r>
        <w:rPr>
          <w:rFonts w:ascii="Times New Roman" w:hAnsi="Times New Roman"/>
          <w:lang w:val="en-GB"/>
        </w:rPr>
        <w:t xml:space="preserve"> additional readings provided.</w:t>
      </w:r>
    </w:p>
    <w:p w14:paraId="2558CA16" w14:textId="77777777" w:rsidR="00B41C6F" w:rsidRDefault="00B41C6F">
      <w:pPr>
        <w:tabs>
          <w:tab w:val="left" w:pos="-720"/>
        </w:tabs>
        <w:suppressAutoHyphens/>
        <w:rPr>
          <w:rFonts w:ascii="Times New Roman" w:hAnsi="Times New Roman"/>
          <w:b/>
          <w:u w:val="single"/>
          <w:lang w:val="en-GB"/>
        </w:rPr>
      </w:pPr>
    </w:p>
    <w:p w14:paraId="208DD659" w14:textId="4E1A5091" w:rsidR="00193C86" w:rsidRDefault="00193C86" w:rsidP="00193C86">
      <w:pPr>
        <w:tabs>
          <w:tab w:val="left" w:pos="-720"/>
        </w:tabs>
        <w:suppressAutoHyphens/>
        <w:rPr>
          <w:rFonts w:ascii="Times New Roman" w:hAnsi="Times New Roman"/>
          <w:lang w:val="en-GB"/>
        </w:rPr>
      </w:pPr>
      <w:r w:rsidRPr="00193C86">
        <w:rPr>
          <w:rFonts w:ascii="Times New Roman" w:hAnsi="Times New Roman"/>
          <w:b/>
          <w:u w:val="single"/>
          <w:lang w:val="en-GB"/>
        </w:rPr>
        <w:t>Course Website</w:t>
      </w:r>
      <w:r>
        <w:rPr>
          <w:rFonts w:ascii="Times New Roman" w:hAnsi="Times New Roman"/>
          <w:lang w:val="en-GB"/>
        </w:rPr>
        <w:t xml:space="preserve">:  </w:t>
      </w:r>
      <w:hyperlink r:id="rId9" w:history="1">
        <w:r w:rsidRPr="00CB1893">
          <w:rPr>
            <w:rStyle w:val="Hyperlink"/>
            <w:rFonts w:ascii="Times New Roman" w:hAnsi="Times New Roman"/>
            <w:lang w:val="en-GB"/>
          </w:rPr>
          <w:t>http://hewittlab.psych.ubc.ca/</w:t>
        </w:r>
      </w:hyperlink>
      <w:r>
        <w:rPr>
          <w:rFonts w:ascii="Times New Roman" w:hAnsi="Times New Roman"/>
          <w:lang w:val="en-GB"/>
        </w:rPr>
        <w:t xml:space="preserve">     Slides are available as well as other materials.  Go to </w:t>
      </w:r>
      <w:r w:rsidR="00057416">
        <w:rPr>
          <w:rFonts w:ascii="Times New Roman" w:hAnsi="Times New Roman"/>
          <w:lang w:val="en-GB"/>
        </w:rPr>
        <w:t>C</w:t>
      </w:r>
      <w:r>
        <w:rPr>
          <w:rFonts w:ascii="Times New Roman" w:hAnsi="Times New Roman"/>
          <w:lang w:val="en-GB"/>
        </w:rPr>
        <w:t>ourses</w:t>
      </w:r>
      <w:r w:rsidR="00057416">
        <w:rPr>
          <w:rFonts w:ascii="Times New Roman" w:hAnsi="Times New Roman"/>
          <w:lang w:val="en-GB"/>
        </w:rPr>
        <w:t xml:space="preserve"> &amp; Readings, PSYC 401</w:t>
      </w:r>
      <w:r>
        <w:rPr>
          <w:rFonts w:ascii="Times New Roman" w:hAnsi="Times New Roman"/>
          <w:lang w:val="en-GB"/>
        </w:rPr>
        <w:t xml:space="preserve">, enter password </w:t>
      </w:r>
      <w:r w:rsidR="00057416">
        <w:rPr>
          <w:rFonts w:ascii="Times New Roman" w:hAnsi="Times New Roman"/>
          <w:lang w:val="en-GB"/>
        </w:rPr>
        <w:t xml:space="preserve">when asked.   It will be given </w:t>
      </w:r>
      <w:r>
        <w:rPr>
          <w:rFonts w:ascii="Times New Roman" w:hAnsi="Times New Roman"/>
          <w:lang w:val="en-GB"/>
        </w:rPr>
        <w:t>in class.</w:t>
      </w:r>
    </w:p>
    <w:p w14:paraId="4E6B6488" w14:textId="77777777" w:rsidR="00193C86" w:rsidRPr="003A1F5C" w:rsidRDefault="00193C86">
      <w:pPr>
        <w:tabs>
          <w:tab w:val="left" w:pos="-720"/>
        </w:tabs>
        <w:suppressAutoHyphens/>
        <w:rPr>
          <w:rFonts w:ascii="Times New Roman" w:hAnsi="Times New Roman"/>
          <w:b/>
          <w:u w:val="single"/>
          <w:lang w:val="en-GB"/>
        </w:rPr>
      </w:pPr>
    </w:p>
    <w:p w14:paraId="5A4D6E81" w14:textId="77777777" w:rsidR="00F215F2" w:rsidRDefault="00AB04AB">
      <w:pPr>
        <w:tabs>
          <w:tab w:val="left" w:pos="-720"/>
        </w:tabs>
        <w:suppressAutoHyphens/>
        <w:rPr>
          <w:rFonts w:ascii="Times New Roman" w:hAnsi="Times New Roman"/>
          <w:lang w:val="en-GB"/>
        </w:rPr>
      </w:pPr>
      <w:r>
        <w:rPr>
          <w:rFonts w:ascii="Times New Roman" w:hAnsi="Times New Roman"/>
          <w:b/>
          <w:u w:val="single"/>
          <w:lang w:val="en-GB"/>
        </w:rPr>
        <w:t>General Course Outline</w:t>
      </w:r>
      <w:r>
        <w:rPr>
          <w:rFonts w:ascii="Times New Roman" w:hAnsi="Times New Roman"/>
          <w:lang w:val="en-GB"/>
        </w:rPr>
        <w:t>:</w:t>
      </w:r>
      <w:r w:rsidR="00B41C6F">
        <w:rPr>
          <w:rFonts w:ascii="Times New Roman" w:hAnsi="Times New Roman"/>
          <w:lang w:val="en-GB"/>
        </w:rPr>
        <w:t xml:space="preserve"> </w:t>
      </w:r>
      <w:r>
        <w:rPr>
          <w:rFonts w:ascii="Times New Roman" w:hAnsi="Times New Roman"/>
          <w:lang w:val="en-GB"/>
        </w:rPr>
        <w:tab/>
        <w:t>The purpose of this course is to provide the student with an introduction to the</w:t>
      </w:r>
      <w:r w:rsidR="00F215F2">
        <w:rPr>
          <w:rFonts w:ascii="Times New Roman" w:hAnsi="Times New Roman"/>
          <w:lang w:val="en-GB"/>
        </w:rPr>
        <w:t xml:space="preserve"> domain of clinical psychology.</w:t>
      </w:r>
      <w:r w:rsidR="008974CB">
        <w:rPr>
          <w:rFonts w:ascii="Times New Roman" w:hAnsi="Times New Roman"/>
          <w:lang w:val="en-GB"/>
        </w:rPr>
        <w:t xml:space="preserve"> The course will cover some historical information regarding the field and profession as well as current standards, practices, and research in clinical psychology.  Students will learn about theoretical perspectives that influence research and practice and gain an appreciation of current issues in these areas.  Moreover, assessment and treatment approaches will be covered.  </w:t>
      </w:r>
      <w:r w:rsidR="00F215F2">
        <w:rPr>
          <w:rFonts w:ascii="Times New Roman" w:hAnsi="Times New Roman"/>
          <w:lang w:val="en-GB"/>
        </w:rPr>
        <w:t xml:space="preserve"> </w:t>
      </w:r>
      <w:r w:rsidR="00F43A18">
        <w:rPr>
          <w:rFonts w:ascii="Times New Roman" w:hAnsi="Times New Roman"/>
          <w:lang w:val="en-GB"/>
        </w:rPr>
        <w:t xml:space="preserve"> </w:t>
      </w:r>
    </w:p>
    <w:p w14:paraId="679533C3" w14:textId="77777777" w:rsidR="00F215F2" w:rsidRDefault="00F215F2">
      <w:pPr>
        <w:tabs>
          <w:tab w:val="left" w:pos="-720"/>
        </w:tabs>
        <w:suppressAutoHyphens/>
        <w:rPr>
          <w:rFonts w:ascii="Times New Roman" w:hAnsi="Times New Roman"/>
          <w:lang w:val="en-GB"/>
        </w:rPr>
      </w:pPr>
    </w:p>
    <w:p w14:paraId="5E6A53FA" w14:textId="268E2EFA" w:rsidR="001716E2" w:rsidRDefault="00AB04AB" w:rsidP="001716E2">
      <w:pPr>
        <w:tabs>
          <w:tab w:val="left" w:pos="-720"/>
        </w:tabs>
        <w:suppressAutoHyphens/>
        <w:rPr>
          <w:rFonts w:ascii="Times New Roman" w:hAnsi="Times New Roman"/>
          <w:lang w:val="en-GB"/>
        </w:rPr>
      </w:pPr>
      <w:r>
        <w:rPr>
          <w:rFonts w:ascii="Times New Roman" w:hAnsi="Times New Roman"/>
          <w:b/>
          <w:u w:val="single"/>
          <w:lang w:val="en-GB"/>
        </w:rPr>
        <w:t>Evaluation</w:t>
      </w:r>
      <w:r>
        <w:rPr>
          <w:rFonts w:ascii="Times New Roman" w:hAnsi="Times New Roman"/>
          <w:lang w:val="en-GB"/>
        </w:rPr>
        <w:t xml:space="preserve">: </w:t>
      </w:r>
      <w:r w:rsidR="00B41C6F">
        <w:rPr>
          <w:rFonts w:ascii="Times New Roman" w:hAnsi="Times New Roman"/>
          <w:lang w:val="en-GB"/>
        </w:rPr>
        <w:t xml:space="preserve"> </w:t>
      </w:r>
      <w:r w:rsidR="001716E2">
        <w:rPr>
          <w:rFonts w:ascii="Times New Roman" w:hAnsi="Times New Roman"/>
          <w:lang w:val="en-GB"/>
        </w:rPr>
        <w:t xml:space="preserve">Grades will be determined by 2 tests (Oct 3, worth 25% and Nov. 7, worth 25%) and a final exam (50%).  The tests will be 90 minutes in length and are noncumulative meaning that each test covers only material that you have not yet been tested on.  The final will cover all material but will emphasize material since the second test.  The tests will be composed of multiple choice items, short answers (one or two paragraphs) and will cover information from lectures, films, discussions, demonstrations, and textbook readings. The final will comprise multiple choice questions, shorts answers (one or two paragraphs) and one or two long answer questions. Students may be required to present their student card when writing tests or exams.  </w:t>
      </w:r>
      <w:r w:rsidR="001716E2" w:rsidRPr="00151851">
        <w:rPr>
          <w:rFonts w:ascii="Times New Roman" w:hAnsi="Times New Roman"/>
          <w:lang w:val="en-GB"/>
        </w:rPr>
        <w:t xml:space="preserve">It should be noted that the University will determine the date of the </w:t>
      </w:r>
      <w:r w:rsidR="001716E2">
        <w:rPr>
          <w:rFonts w:ascii="Times New Roman" w:hAnsi="Times New Roman"/>
          <w:lang w:val="en-GB"/>
        </w:rPr>
        <w:t>third test</w:t>
      </w:r>
      <w:r w:rsidR="001716E2" w:rsidRPr="00151851">
        <w:rPr>
          <w:rFonts w:ascii="Times New Roman" w:hAnsi="Times New Roman"/>
          <w:lang w:val="en-GB"/>
        </w:rPr>
        <w:t xml:space="preserve">. </w:t>
      </w:r>
    </w:p>
    <w:p w14:paraId="468DA59B" w14:textId="77777777" w:rsidR="00193C86" w:rsidRDefault="00193C86" w:rsidP="000B15C1">
      <w:pPr>
        <w:rPr>
          <w:rFonts w:ascii="Times New Roman" w:hAnsi="Times New Roman"/>
          <w:b/>
          <w:u w:val="single"/>
        </w:rPr>
      </w:pPr>
    </w:p>
    <w:p w14:paraId="419C663A" w14:textId="1A5BCDD1" w:rsidR="000B15C1" w:rsidRPr="000B15C1" w:rsidRDefault="000B15C1" w:rsidP="000B15C1">
      <w:pPr>
        <w:rPr>
          <w:rFonts w:ascii="Times New Roman" w:hAnsi="Times New Roman"/>
          <w:b/>
          <w:u w:val="single"/>
        </w:rPr>
      </w:pPr>
      <w:r w:rsidRPr="004019E4">
        <w:rPr>
          <w:rFonts w:ascii="Times New Roman" w:hAnsi="Times New Roman"/>
          <w:b/>
          <w:u w:val="single"/>
        </w:rPr>
        <w:t>Psychology Department’s Policy on Grade Distributions and Scaling:</w:t>
      </w:r>
      <w:r w:rsidRPr="004019E4">
        <w:rPr>
          <w:rFonts w:ascii="Times New Roman" w:hAnsi="Times New Roman"/>
        </w:rPr>
        <w:t xml:space="preserve">  In order to reduce grade inflation</w:t>
      </w:r>
      <w:r w:rsidRPr="000B15C1">
        <w:rPr>
          <w:rFonts w:ascii="Times New Roman" w:hAnsi="Times New Roman"/>
        </w:rPr>
        <w:t xml:space="preserve"> and maintain equity across multiple course sections, all psychology courses are required to comply with departmental norms regarding grade distributions.  According to departmental norms, the mean grade in a </w:t>
      </w:r>
      <w:r w:rsidR="00417690">
        <w:rPr>
          <w:rFonts w:ascii="Times New Roman" w:hAnsi="Times New Roman"/>
        </w:rPr>
        <w:t>4</w:t>
      </w:r>
      <w:r w:rsidRPr="000B15C1">
        <w:rPr>
          <w:rFonts w:ascii="Times New Roman" w:hAnsi="Times New Roman"/>
        </w:rPr>
        <w:t>00-level class is 70 for a good class, 68 for an average class, and 66 for a weak class, with a standard deviation of 13.</w:t>
      </w:r>
      <w:bookmarkStart w:id="0" w:name="_GoBack"/>
      <w:bookmarkEnd w:id="0"/>
      <w:r w:rsidRPr="000B15C1">
        <w:rPr>
          <w:rFonts w:ascii="Times New Roman" w:hAnsi="Times New Roman"/>
        </w:rPr>
        <w:t xml:space="preserve">  </w:t>
      </w:r>
      <w:r w:rsidRPr="000B15C1">
        <w:rPr>
          <w:rFonts w:ascii="Times New Roman" w:hAnsi="Times New Roman"/>
          <w:b/>
          <w:bCs/>
        </w:rPr>
        <w:t>Scaling</w:t>
      </w:r>
      <w:r w:rsidRPr="000B15C1">
        <w:rPr>
          <w:rFonts w:ascii="Times New Roman" w:hAnsi="Times New Roman"/>
        </w:rPr>
        <w:t xml:space="preserve"> is likely to be used in order to comply with these norms; grades may be scaled up or down as necessary by the professor or department.</w:t>
      </w:r>
    </w:p>
    <w:p w14:paraId="280A8BE0" w14:textId="77777777" w:rsidR="00AB04AB" w:rsidRDefault="00AB04AB">
      <w:pPr>
        <w:tabs>
          <w:tab w:val="left" w:pos="-720"/>
        </w:tabs>
        <w:suppressAutoHyphens/>
        <w:rPr>
          <w:rFonts w:ascii="Times New Roman" w:hAnsi="Times New Roman"/>
          <w:lang w:val="en-GB"/>
        </w:rPr>
      </w:pPr>
    </w:p>
    <w:p w14:paraId="37A4CAD2" w14:textId="77777777" w:rsidR="008F4D82" w:rsidRDefault="008F4D82">
      <w:pPr>
        <w:tabs>
          <w:tab w:val="left" w:pos="-720"/>
        </w:tabs>
        <w:suppressAutoHyphens/>
        <w:rPr>
          <w:rFonts w:ascii="Times New Roman" w:hAnsi="Times New Roman"/>
          <w:lang w:val="en-GB"/>
        </w:rPr>
      </w:pPr>
    </w:p>
    <w:p w14:paraId="4805A7D7" w14:textId="77777777" w:rsidR="00AB04AB" w:rsidRDefault="00AB04AB">
      <w:pPr>
        <w:tabs>
          <w:tab w:val="left" w:pos="-720"/>
        </w:tabs>
        <w:suppressAutoHyphens/>
        <w:rPr>
          <w:rFonts w:ascii="Times New Roman" w:hAnsi="Times New Roman"/>
          <w:lang w:val="en-GB"/>
        </w:rPr>
      </w:pPr>
      <w:r>
        <w:rPr>
          <w:rFonts w:ascii="Times New Roman" w:hAnsi="Times New Roman"/>
          <w:b/>
          <w:u w:val="single"/>
          <w:lang w:val="en-GB"/>
        </w:rPr>
        <w:t>Make ups</w:t>
      </w:r>
      <w:r>
        <w:rPr>
          <w:rFonts w:ascii="Times New Roman" w:hAnsi="Times New Roman"/>
          <w:lang w:val="en-GB"/>
        </w:rPr>
        <w:t xml:space="preserve">:  Students unable to write a test at the designated time will receive a score of </w:t>
      </w:r>
      <w:r>
        <w:rPr>
          <w:rFonts w:ascii="Times New Roman" w:hAnsi="Times New Roman"/>
          <w:b/>
          <w:lang w:val="en-GB"/>
        </w:rPr>
        <w:t>ZERO</w:t>
      </w:r>
      <w:r>
        <w:rPr>
          <w:rFonts w:ascii="Times New Roman" w:hAnsi="Times New Roman"/>
          <w:lang w:val="en-GB"/>
        </w:rPr>
        <w:t xml:space="preserve"> unless:</w:t>
      </w:r>
    </w:p>
    <w:p w14:paraId="1C04BCDF" w14:textId="77777777" w:rsidR="00AE336E" w:rsidRDefault="00AE336E">
      <w:pPr>
        <w:tabs>
          <w:tab w:val="left" w:pos="-720"/>
        </w:tabs>
        <w:suppressAutoHyphens/>
        <w:rPr>
          <w:rFonts w:ascii="Times New Roman" w:hAnsi="Times New Roman"/>
          <w:lang w:val="en-GB"/>
        </w:rPr>
      </w:pPr>
    </w:p>
    <w:p w14:paraId="7CCE81B6" w14:textId="4EF39A46" w:rsidR="00AB04AB" w:rsidRDefault="00AB04AB">
      <w:pPr>
        <w:numPr>
          <w:ilvl w:val="0"/>
          <w:numId w:val="3"/>
        </w:numPr>
        <w:tabs>
          <w:tab w:val="left" w:pos="-720"/>
        </w:tabs>
        <w:suppressAutoHyphens/>
        <w:rPr>
          <w:rFonts w:ascii="Times New Roman" w:hAnsi="Times New Roman"/>
          <w:lang w:val="en-GB"/>
        </w:rPr>
      </w:pPr>
      <w:r>
        <w:rPr>
          <w:rFonts w:ascii="Times New Roman" w:hAnsi="Times New Roman"/>
          <w:lang w:val="en-GB"/>
        </w:rPr>
        <w:t xml:space="preserve">He or she was unable to attend due to things such as serious medical problems (not such things as a cold, sore stomach, headache, sore back), court appearance, or death in immediate family. </w:t>
      </w:r>
    </w:p>
    <w:p w14:paraId="195326FE" w14:textId="77777777" w:rsidR="00AB04AB" w:rsidRDefault="00AB04AB">
      <w:pPr>
        <w:numPr>
          <w:ilvl w:val="0"/>
          <w:numId w:val="3"/>
        </w:numPr>
        <w:tabs>
          <w:tab w:val="left" w:pos="-720"/>
        </w:tabs>
        <w:suppressAutoHyphens/>
        <w:rPr>
          <w:rFonts w:ascii="Times New Roman" w:hAnsi="Times New Roman"/>
          <w:lang w:val="en-GB"/>
        </w:rPr>
      </w:pPr>
      <w:r>
        <w:rPr>
          <w:rFonts w:ascii="Times New Roman" w:hAnsi="Times New Roman"/>
          <w:lang w:val="en-GB"/>
        </w:rPr>
        <w:t xml:space="preserve">He or she provides the TA with a letter from the appropriate professional (on letterhead with the name, address, and phone number of the letter writer) that states:  "Due to [reason], [your name] could not write the test scheduled for [test time and date]." In the case of medical reason, the statement: "In my opinion, the medical problem was so severe that [your name] would have been incapable of writing the test" and the signature of the physician should appear on the letter.  The UBC Health Services will not provide letters so the student should use their private physician.  </w:t>
      </w:r>
    </w:p>
    <w:p w14:paraId="260BAC20" w14:textId="77777777" w:rsidR="009A6712" w:rsidRDefault="00AB04AB" w:rsidP="009A6712">
      <w:pPr>
        <w:numPr>
          <w:ilvl w:val="0"/>
          <w:numId w:val="3"/>
        </w:numPr>
        <w:tabs>
          <w:tab w:val="left" w:pos="-720"/>
        </w:tabs>
        <w:suppressAutoHyphens/>
        <w:rPr>
          <w:rFonts w:ascii="Times New Roman" w:hAnsi="Times New Roman"/>
          <w:lang w:val="en-GB"/>
        </w:rPr>
      </w:pPr>
      <w:r>
        <w:rPr>
          <w:rFonts w:ascii="Times New Roman" w:hAnsi="Times New Roman"/>
          <w:lang w:val="en-GB"/>
        </w:rPr>
        <w:t xml:space="preserve">He or she notifies the TA </w:t>
      </w:r>
      <w:r>
        <w:rPr>
          <w:rFonts w:ascii="Times New Roman" w:hAnsi="Times New Roman"/>
          <w:u w:val="single"/>
          <w:lang w:val="en-GB"/>
        </w:rPr>
        <w:t>in writing before the test or no later than 2 working days after the date of the assignment</w:t>
      </w:r>
      <w:r>
        <w:rPr>
          <w:rFonts w:ascii="Times New Roman" w:hAnsi="Times New Roman"/>
          <w:lang w:val="en-GB"/>
        </w:rPr>
        <w:t>.  All correspondence regarding the make-up must be made in writing to the TA who will forward information to the professor.</w:t>
      </w:r>
    </w:p>
    <w:p w14:paraId="28D716E7" w14:textId="77777777" w:rsidR="00A56CC7" w:rsidRDefault="00A56CC7" w:rsidP="00A56CC7">
      <w:pPr>
        <w:rPr>
          <w:rFonts w:ascii="Times New Roman" w:hAnsi="Times New Roman"/>
        </w:rPr>
      </w:pPr>
    </w:p>
    <w:p w14:paraId="5E965623" w14:textId="77777777" w:rsidR="00AB04AB" w:rsidRDefault="00AB04AB" w:rsidP="00A56CC7">
      <w:pPr>
        <w:rPr>
          <w:rFonts w:ascii="Times New Roman" w:hAnsi="Times New Roman"/>
        </w:rPr>
      </w:pPr>
      <w:r>
        <w:rPr>
          <w:rFonts w:ascii="Times New Roman" w:hAnsi="Times New Roman"/>
          <w:b/>
          <w:u w:val="single"/>
          <w:lang w:val="en-GB"/>
        </w:rPr>
        <w:t>Cheating</w:t>
      </w:r>
      <w:r>
        <w:rPr>
          <w:rFonts w:ascii="Times New Roman" w:hAnsi="Times New Roman"/>
          <w:lang w:val="en-GB"/>
        </w:rPr>
        <w:t xml:space="preserve">:  Cheating in any form will not be tolerated in any way.  This includes but is not limited to dishonest or </w:t>
      </w:r>
      <w:r>
        <w:rPr>
          <w:rFonts w:ascii="Times New Roman" w:hAnsi="Times New Roman"/>
          <w:lang w:val="en-GB"/>
        </w:rPr>
        <w:lastRenderedPageBreak/>
        <w:t xml:space="preserve">attempted dishonest conduct at tests (i.e., unauthorized use of books, notes, or other aids, communicating with others for purposes of obtaining information, copying from the work of others, and purposefully exposing or conveying information to other students taking the test), changing test answers once tests are marked, and handing in papers with sections prepared by others. </w:t>
      </w:r>
      <w:r>
        <w:rPr>
          <w:rFonts w:ascii="Times New Roman" w:hAnsi="Times New Roman"/>
        </w:rPr>
        <w:t>Please review the UBC Calendar "Academic regulations" for the university policy on cheating, plagiarism, and other forms of academic dishonesty. Also visit www.arts.ubc.ca and go to the students’ section for useful information on avoiding plagiari</w:t>
      </w:r>
      <w:r w:rsidR="00FB1091">
        <w:rPr>
          <w:rFonts w:ascii="Times New Roman" w:hAnsi="Times New Roman"/>
        </w:rPr>
        <w:t xml:space="preserve">sm and on correct documentation.  Please see attached statement of the Psychology Department’s Policy on Academic Dishonesty. </w:t>
      </w:r>
    </w:p>
    <w:p w14:paraId="48735BB9" w14:textId="77777777" w:rsidR="00AB04AB" w:rsidRDefault="00AB04AB">
      <w:pPr>
        <w:tabs>
          <w:tab w:val="left" w:pos="-720"/>
        </w:tabs>
        <w:suppressAutoHyphens/>
        <w:rPr>
          <w:rFonts w:ascii="Times New Roman" w:hAnsi="Times New Roman"/>
          <w:lang w:val="en-GB"/>
        </w:rPr>
      </w:pPr>
      <w:r>
        <w:rPr>
          <w:rFonts w:ascii="Times New Roman" w:hAnsi="Times New Roman"/>
          <w:b/>
          <w:u w:val="single"/>
          <w:lang w:val="en-GB"/>
        </w:rPr>
        <w:t>Marking</w:t>
      </w:r>
      <w:r>
        <w:rPr>
          <w:rFonts w:ascii="Times New Roman" w:hAnsi="Times New Roman"/>
          <w:b/>
          <w:lang w:val="en-GB"/>
        </w:rPr>
        <w:t>:</w:t>
      </w:r>
      <w:r>
        <w:rPr>
          <w:rFonts w:ascii="Times New Roman" w:hAnsi="Times New Roman"/>
          <w:lang w:val="en-GB"/>
        </w:rPr>
        <w:t xml:space="preserve">  If you have what you perceive to be an error in marking on your test, you may apply within two days from the day the test was handed back in writing for a re-marking of your entire test.  You must explain clearly, in your written request, why it is you believe the test should be re-marked and submit it the TA.  </w:t>
      </w:r>
      <w:proofErr w:type="spellStart"/>
      <w:r>
        <w:rPr>
          <w:rFonts w:ascii="Times New Roman" w:hAnsi="Times New Roman"/>
          <w:lang w:val="en-GB"/>
        </w:rPr>
        <w:t>Dr.</w:t>
      </w:r>
      <w:proofErr w:type="spellEnd"/>
      <w:r>
        <w:rPr>
          <w:rFonts w:ascii="Times New Roman" w:hAnsi="Times New Roman"/>
          <w:lang w:val="en-GB"/>
        </w:rPr>
        <w:t xml:space="preserve"> Hewitt will determine whether the test will be graded again. </w:t>
      </w:r>
    </w:p>
    <w:p w14:paraId="0C92AE56" w14:textId="77777777" w:rsidR="00FB1091" w:rsidRDefault="009A6712" w:rsidP="00A56CC7">
      <w:pPr>
        <w:tabs>
          <w:tab w:val="left" w:pos="-720"/>
        </w:tabs>
        <w:suppressAutoHyphens/>
        <w:rPr>
          <w:rFonts w:ascii="Times New Roman" w:hAnsi="Times New Roman"/>
          <w:lang w:val="en-GB"/>
        </w:rPr>
      </w:pPr>
      <w:r w:rsidRPr="009E3B28">
        <w:rPr>
          <w:rFonts w:ascii="Times New Roman" w:hAnsi="Times New Roman"/>
          <w:b/>
          <w:u w:val="single"/>
          <w:lang w:val="en-GB"/>
        </w:rPr>
        <w:t>Class Attendance</w:t>
      </w:r>
      <w:r>
        <w:rPr>
          <w:rFonts w:ascii="Times New Roman" w:hAnsi="Times New Roman"/>
          <w:lang w:val="en-GB"/>
        </w:rPr>
        <w:t>:  Class attendance is critical, although there will be no roll call.  If you miss class, you will miss important material that you are likely to be tested on.  It is important to remember that material in lectures will not necessarily be contained in the textbook</w:t>
      </w:r>
      <w:r w:rsidRPr="00A56CC7">
        <w:rPr>
          <w:rFonts w:ascii="Times New Roman" w:hAnsi="Times New Roman"/>
          <w:lang w:val="en-GB"/>
        </w:rPr>
        <w:t xml:space="preserve">.  </w:t>
      </w:r>
    </w:p>
    <w:p w14:paraId="7236E2D2" w14:textId="77777777" w:rsidR="00FB1091" w:rsidRDefault="00FB1091" w:rsidP="00A56CC7">
      <w:pPr>
        <w:tabs>
          <w:tab w:val="left" w:pos="-720"/>
        </w:tabs>
        <w:suppressAutoHyphens/>
        <w:rPr>
          <w:rFonts w:ascii="Times New Roman" w:hAnsi="Times New Roman"/>
          <w:lang w:val="en-GB"/>
        </w:rPr>
      </w:pPr>
    </w:p>
    <w:p w14:paraId="43170273" w14:textId="77777777" w:rsidR="00193C86" w:rsidRDefault="00193C86" w:rsidP="00FB1091">
      <w:pPr>
        <w:tabs>
          <w:tab w:val="left" w:pos="-720"/>
        </w:tabs>
        <w:suppressAutoHyphens/>
        <w:jc w:val="center"/>
        <w:rPr>
          <w:rFonts w:ascii="Times New Roman" w:hAnsi="Times New Roman"/>
          <w:b/>
          <w:u w:val="single"/>
          <w:lang w:val="en-GB"/>
        </w:rPr>
      </w:pPr>
    </w:p>
    <w:p w14:paraId="64C5D921" w14:textId="77777777" w:rsidR="00193C86" w:rsidRDefault="00193C86" w:rsidP="00FB1091">
      <w:pPr>
        <w:tabs>
          <w:tab w:val="left" w:pos="-720"/>
        </w:tabs>
        <w:suppressAutoHyphens/>
        <w:jc w:val="center"/>
        <w:rPr>
          <w:rFonts w:ascii="Times New Roman" w:hAnsi="Times New Roman"/>
          <w:b/>
          <w:u w:val="single"/>
          <w:lang w:val="en-GB"/>
        </w:rPr>
      </w:pPr>
    </w:p>
    <w:p w14:paraId="1527C1A6" w14:textId="77777777" w:rsidR="00193C86" w:rsidRDefault="00193C86" w:rsidP="00FB1091">
      <w:pPr>
        <w:tabs>
          <w:tab w:val="left" w:pos="-720"/>
        </w:tabs>
        <w:suppressAutoHyphens/>
        <w:jc w:val="center"/>
        <w:rPr>
          <w:rFonts w:ascii="Times New Roman" w:hAnsi="Times New Roman"/>
          <w:b/>
          <w:u w:val="single"/>
          <w:lang w:val="en-GB"/>
        </w:rPr>
      </w:pPr>
    </w:p>
    <w:p w14:paraId="3EA87A5D" w14:textId="77777777" w:rsidR="009A6712" w:rsidRDefault="009A6712" w:rsidP="00FB1091">
      <w:pPr>
        <w:tabs>
          <w:tab w:val="left" w:pos="-720"/>
        </w:tabs>
        <w:suppressAutoHyphens/>
        <w:jc w:val="center"/>
        <w:rPr>
          <w:rFonts w:ascii="Times New Roman" w:hAnsi="Times New Roman"/>
          <w:lang w:val="en-GB"/>
        </w:rPr>
      </w:pPr>
      <w:r w:rsidRPr="00A56CC7">
        <w:rPr>
          <w:rFonts w:ascii="Times New Roman" w:hAnsi="Times New Roman"/>
          <w:b/>
          <w:u w:val="single"/>
          <w:lang w:val="en-GB"/>
        </w:rPr>
        <w:t xml:space="preserve">DO NOT BOOK HOLIDAYS OR OTHER COMMITMENTS DURING EXAM TIME UNTIL YOU </w:t>
      </w:r>
      <w:r w:rsidR="00A56CC7" w:rsidRPr="00A56CC7">
        <w:rPr>
          <w:rFonts w:ascii="Times New Roman" w:hAnsi="Times New Roman"/>
          <w:b/>
          <w:u w:val="single"/>
          <w:lang w:val="en-GB"/>
        </w:rPr>
        <w:t>KNOW T</w:t>
      </w:r>
      <w:r w:rsidRPr="00A56CC7">
        <w:rPr>
          <w:rFonts w:ascii="Times New Roman" w:hAnsi="Times New Roman"/>
          <w:b/>
          <w:u w:val="single"/>
          <w:lang w:val="en-GB"/>
        </w:rPr>
        <w:t>HE EXAM SCHEDULE</w:t>
      </w:r>
    </w:p>
    <w:p w14:paraId="606B2729" w14:textId="77777777" w:rsidR="00FB1091" w:rsidRDefault="00FB1091">
      <w:pPr>
        <w:tabs>
          <w:tab w:val="left" w:pos="-720"/>
        </w:tabs>
        <w:suppressAutoHyphens/>
        <w:rPr>
          <w:rFonts w:ascii="Times New Roman" w:hAnsi="Times New Roman"/>
          <w:lang w:val="en-GB"/>
        </w:rPr>
      </w:pPr>
    </w:p>
    <w:p w14:paraId="09CA46E2" w14:textId="77777777" w:rsidR="00AB04AB" w:rsidRDefault="00AB04AB">
      <w:pPr>
        <w:tabs>
          <w:tab w:val="left" w:pos="-720"/>
        </w:tabs>
        <w:suppressAutoHyphens/>
        <w:rPr>
          <w:rFonts w:ascii="Times New Roman" w:hAnsi="Times New Roman"/>
          <w:lang w:val="en-GB"/>
        </w:rPr>
      </w:pPr>
      <w:r>
        <w:rPr>
          <w:rFonts w:ascii="Times New Roman" w:hAnsi="Times New Roman"/>
          <w:lang w:val="en-GB"/>
        </w:rPr>
        <w:t>-------------------------------------------------------------------------------------------------------------------------------------------</w:t>
      </w:r>
    </w:p>
    <w:p w14:paraId="300E10AA" w14:textId="165F314B" w:rsidR="00AB04AB" w:rsidRDefault="00AB04AB">
      <w:pPr>
        <w:tabs>
          <w:tab w:val="left" w:pos="-720"/>
        </w:tabs>
        <w:suppressAutoHyphens/>
        <w:jc w:val="center"/>
        <w:rPr>
          <w:rFonts w:ascii="Times New Roman" w:hAnsi="Times New Roman"/>
          <w:b/>
          <w:sz w:val="24"/>
          <w:szCs w:val="24"/>
          <w:u w:val="single"/>
          <w:lang w:val="en-GB"/>
        </w:rPr>
      </w:pPr>
      <w:r w:rsidRPr="002D1207">
        <w:rPr>
          <w:rFonts w:ascii="Times New Roman" w:hAnsi="Times New Roman"/>
          <w:b/>
          <w:sz w:val="24"/>
          <w:szCs w:val="24"/>
          <w:u w:val="single"/>
          <w:lang w:val="en-GB"/>
        </w:rPr>
        <w:t>Preliminary an</w:t>
      </w:r>
      <w:r w:rsidR="00821B46">
        <w:rPr>
          <w:rFonts w:ascii="Times New Roman" w:hAnsi="Times New Roman"/>
          <w:b/>
          <w:sz w:val="24"/>
          <w:szCs w:val="24"/>
          <w:u w:val="single"/>
          <w:lang w:val="en-GB"/>
        </w:rPr>
        <w:t>d Tentative Course Schedule, 201</w:t>
      </w:r>
      <w:r w:rsidR="006D0392">
        <w:rPr>
          <w:rFonts w:ascii="Times New Roman" w:hAnsi="Times New Roman"/>
          <w:b/>
          <w:sz w:val="24"/>
          <w:szCs w:val="24"/>
          <w:u w:val="single"/>
          <w:lang w:val="en-GB"/>
        </w:rPr>
        <w:t>6</w:t>
      </w:r>
    </w:p>
    <w:p w14:paraId="5CF2BF72" w14:textId="6F782577" w:rsidR="005D74E2" w:rsidRDefault="005D74E2">
      <w:pPr>
        <w:tabs>
          <w:tab w:val="left" w:pos="-720"/>
        </w:tabs>
        <w:suppressAutoHyphens/>
        <w:jc w:val="center"/>
        <w:rPr>
          <w:rFonts w:ascii="Times New Roman" w:hAnsi="Times New Roman"/>
          <w:b/>
          <w:sz w:val="24"/>
          <w:szCs w:val="24"/>
          <w:u w:val="single"/>
          <w:lang w:val="en-GB"/>
        </w:rPr>
      </w:pPr>
    </w:p>
    <w:p w14:paraId="6F422A09" w14:textId="77777777" w:rsidR="005D74E2" w:rsidRPr="002D1207" w:rsidRDefault="005D74E2">
      <w:pPr>
        <w:tabs>
          <w:tab w:val="left" w:pos="-720"/>
        </w:tabs>
        <w:suppressAutoHyphens/>
        <w:jc w:val="center"/>
        <w:rPr>
          <w:rFonts w:ascii="Times New Roman" w:hAnsi="Times New Roman"/>
          <w:b/>
          <w:sz w:val="24"/>
          <w:szCs w:val="24"/>
          <w:u w:val="single"/>
          <w:lang w:val="en-GB"/>
        </w:rPr>
      </w:pPr>
    </w:p>
    <w:tbl>
      <w:tblPr>
        <w:tblStyle w:val="TableGrid1"/>
        <w:tblW w:w="0" w:type="auto"/>
        <w:tblLook w:val="04A0" w:firstRow="1" w:lastRow="0" w:firstColumn="1" w:lastColumn="0" w:noHBand="0" w:noVBand="1"/>
      </w:tblPr>
      <w:tblGrid>
        <w:gridCol w:w="1870"/>
        <w:gridCol w:w="2236"/>
        <w:gridCol w:w="1504"/>
        <w:gridCol w:w="1870"/>
        <w:gridCol w:w="1870"/>
      </w:tblGrid>
      <w:tr w:rsidR="005D74E2" w:rsidRPr="005D74E2" w14:paraId="3A7D7655" w14:textId="77777777" w:rsidTr="00C30EAD">
        <w:tc>
          <w:tcPr>
            <w:tcW w:w="1870" w:type="dxa"/>
          </w:tcPr>
          <w:p w14:paraId="3AC076AB" w14:textId="77777777" w:rsidR="005D74E2" w:rsidRPr="005D74E2" w:rsidRDefault="005D74E2" w:rsidP="005D74E2">
            <w:pPr>
              <w:widowControl/>
              <w:jc w:val="center"/>
              <w:rPr>
                <w:rFonts w:ascii="Times New Roman" w:hAnsi="Times New Roman"/>
                <w:b/>
              </w:rPr>
            </w:pPr>
            <w:r w:rsidRPr="005D74E2">
              <w:rPr>
                <w:rFonts w:ascii="Times New Roman" w:hAnsi="Times New Roman"/>
                <w:b/>
              </w:rPr>
              <w:t>Test &amp; Date</w:t>
            </w:r>
          </w:p>
        </w:tc>
        <w:tc>
          <w:tcPr>
            <w:tcW w:w="2236" w:type="dxa"/>
          </w:tcPr>
          <w:p w14:paraId="04955CFC" w14:textId="08D6ED7D" w:rsidR="005D74E2" w:rsidRPr="005D74E2" w:rsidRDefault="005D74E2" w:rsidP="005D74E2">
            <w:pPr>
              <w:widowControl/>
              <w:jc w:val="center"/>
              <w:rPr>
                <w:rFonts w:ascii="Times New Roman" w:hAnsi="Times New Roman"/>
                <w:b/>
              </w:rPr>
            </w:pPr>
            <w:r w:rsidRPr="005D74E2">
              <w:rPr>
                <w:rFonts w:ascii="Times New Roman" w:hAnsi="Times New Roman"/>
                <w:b/>
              </w:rPr>
              <w:t>Topic (Ro</w:t>
            </w:r>
            <w:r>
              <w:rPr>
                <w:rFonts w:ascii="Times New Roman" w:hAnsi="Times New Roman"/>
                <w:b/>
              </w:rPr>
              <w:t>u</w:t>
            </w:r>
            <w:r w:rsidRPr="005D74E2">
              <w:rPr>
                <w:rFonts w:ascii="Times New Roman" w:hAnsi="Times New Roman"/>
                <w:b/>
              </w:rPr>
              <w:t>ghly)</w:t>
            </w:r>
          </w:p>
        </w:tc>
        <w:tc>
          <w:tcPr>
            <w:tcW w:w="1504" w:type="dxa"/>
          </w:tcPr>
          <w:p w14:paraId="711CE15F" w14:textId="77777777" w:rsidR="005D74E2" w:rsidRPr="005D74E2" w:rsidRDefault="005D74E2" w:rsidP="005D74E2">
            <w:pPr>
              <w:widowControl/>
              <w:jc w:val="center"/>
              <w:rPr>
                <w:rFonts w:ascii="Times New Roman" w:hAnsi="Times New Roman"/>
                <w:b/>
              </w:rPr>
            </w:pPr>
            <w:r w:rsidRPr="005D74E2">
              <w:rPr>
                <w:rFonts w:ascii="Times New Roman" w:hAnsi="Times New Roman"/>
                <w:b/>
              </w:rPr>
              <w:t>Readings</w:t>
            </w:r>
          </w:p>
        </w:tc>
        <w:tc>
          <w:tcPr>
            <w:tcW w:w="1870" w:type="dxa"/>
          </w:tcPr>
          <w:p w14:paraId="7BFEF1B2" w14:textId="77777777" w:rsidR="005D74E2" w:rsidRPr="005D74E2" w:rsidRDefault="005D74E2" w:rsidP="005D74E2">
            <w:pPr>
              <w:widowControl/>
              <w:jc w:val="center"/>
              <w:rPr>
                <w:rFonts w:ascii="Times New Roman" w:hAnsi="Times New Roman"/>
                <w:b/>
              </w:rPr>
            </w:pPr>
            <w:r w:rsidRPr="005D74E2">
              <w:rPr>
                <w:rFonts w:ascii="Times New Roman" w:hAnsi="Times New Roman"/>
                <w:b/>
              </w:rPr>
              <w:t>Pages</w:t>
            </w:r>
          </w:p>
        </w:tc>
        <w:tc>
          <w:tcPr>
            <w:tcW w:w="1870" w:type="dxa"/>
          </w:tcPr>
          <w:p w14:paraId="7E8B20FD" w14:textId="77777777" w:rsidR="005D74E2" w:rsidRPr="005D74E2" w:rsidRDefault="005D74E2" w:rsidP="005D74E2">
            <w:pPr>
              <w:widowControl/>
              <w:jc w:val="center"/>
              <w:rPr>
                <w:rFonts w:ascii="Times New Roman" w:hAnsi="Times New Roman"/>
              </w:rPr>
            </w:pPr>
          </w:p>
        </w:tc>
      </w:tr>
      <w:tr w:rsidR="005D74E2" w:rsidRPr="005D74E2" w14:paraId="20F6CF9D" w14:textId="77777777" w:rsidTr="00C30EAD">
        <w:tc>
          <w:tcPr>
            <w:tcW w:w="1870" w:type="dxa"/>
          </w:tcPr>
          <w:p w14:paraId="7A316E6C" w14:textId="77777777" w:rsidR="005D74E2" w:rsidRPr="005D74E2" w:rsidRDefault="005D74E2" w:rsidP="005D74E2">
            <w:pPr>
              <w:widowControl/>
              <w:rPr>
                <w:rFonts w:ascii="Times New Roman" w:hAnsi="Times New Roman"/>
              </w:rPr>
            </w:pPr>
          </w:p>
        </w:tc>
        <w:tc>
          <w:tcPr>
            <w:tcW w:w="2236" w:type="dxa"/>
          </w:tcPr>
          <w:p w14:paraId="55661361" w14:textId="77777777" w:rsidR="005D74E2" w:rsidRPr="005D74E2" w:rsidRDefault="005D74E2" w:rsidP="005D74E2">
            <w:pPr>
              <w:widowControl/>
              <w:rPr>
                <w:rFonts w:ascii="Times New Roman" w:hAnsi="Times New Roman"/>
              </w:rPr>
            </w:pPr>
          </w:p>
        </w:tc>
        <w:tc>
          <w:tcPr>
            <w:tcW w:w="1504" w:type="dxa"/>
          </w:tcPr>
          <w:p w14:paraId="48024AAD" w14:textId="77777777" w:rsidR="005D74E2" w:rsidRPr="005D74E2" w:rsidRDefault="005D74E2" w:rsidP="005D74E2">
            <w:pPr>
              <w:widowControl/>
              <w:rPr>
                <w:rFonts w:ascii="Times New Roman" w:hAnsi="Times New Roman"/>
              </w:rPr>
            </w:pPr>
          </w:p>
        </w:tc>
        <w:tc>
          <w:tcPr>
            <w:tcW w:w="1870" w:type="dxa"/>
          </w:tcPr>
          <w:p w14:paraId="1AF7B1E8" w14:textId="77777777" w:rsidR="005D74E2" w:rsidRPr="005D74E2" w:rsidRDefault="005D74E2" w:rsidP="005D74E2">
            <w:pPr>
              <w:widowControl/>
              <w:rPr>
                <w:rFonts w:ascii="Times New Roman" w:hAnsi="Times New Roman"/>
              </w:rPr>
            </w:pPr>
          </w:p>
        </w:tc>
        <w:tc>
          <w:tcPr>
            <w:tcW w:w="1870" w:type="dxa"/>
          </w:tcPr>
          <w:p w14:paraId="2B70C9B4" w14:textId="77777777" w:rsidR="005D74E2" w:rsidRPr="005D74E2" w:rsidRDefault="005D74E2" w:rsidP="005D74E2">
            <w:pPr>
              <w:widowControl/>
              <w:rPr>
                <w:rFonts w:ascii="Times New Roman" w:hAnsi="Times New Roman"/>
              </w:rPr>
            </w:pPr>
          </w:p>
        </w:tc>
      </w:tr>
      <w:tr w:rsidR="005D74E2" w:rsidRPr="005D74E2" w14:paraId="03F2C440" w14:textId="77777777" w:rsidTr="00C30EAD">
        <w:tc>
          <w:tcPr>
            <w:tcW w:w="1870" w:type="dxa"/>
          </w:tcPr>
          <w:p w14:paraId="37878FFB" w14:textId="77777777" w:rsidR="005D74E2" w:rsidRPr="005D74E2" w:rsidRDefault="005D74E2" w:rsidP="005D74E2">
            <w:pPr>
              <w:widowControl/>
              <w:rPr>
                <w:rFonts w:ascii="Times New Roman" w:hAnsi="Times New Roman"/>
                <w:b/>
              </w:rPr>
            </w:pPr>
            <w:r w:rsidRPr="005D74E2">
              <w:rPr>
                <w:rFonts w:ascii="Times New Roman" w:hAnsi="Times New Roman"/>
                <w:b/>
              </w:rPr>
              <w:t>Part 1</w:t>
            </w:r>
          </w:p>
        </w:tc>
        <w:tc>
          <w:tcPr>
            <w:tcW w:w="2236" w:type="dxa"/>
          </w:tcPr>
          <w:p w14:paraId="66AB50C5" w14:textId="77777777" w:rsidR="005D74E2" w:rsidRPr="005D74E2" w:rsidRDefault="005D74E2" w:rsidP="005D74E2">
            <w:pPr>
              <w:widowControl/>
              <w:rPr>
                <w:rFonts w:ascii="Times New Roman" w:hAnsi="Times New Roman"/>
              </w:rPr>
            </w:pPr>
            <w:r w:rsidRPr="005D74E2">
              <w:rPr>
                <w:rFonts w:ascii="Times New Roman" w:hAnsi="Times New Roman"/>
              </w:rPr>
              <w:t xml:space="preserve">Intro to </w:t>
            </w:r>
            <w:proofErr w:type="spellStart"/>
            <w:r w:rsidRPr="005D74E2">
              <w:rPr>
                <w:rFonts w:ascii="Times New Roman" w:hAnsi="Times New Roman"/>
              </w:rPr>
              <w:t>Clin</w:t>
            </w:r>
            <w:proofErr w:type="spellEnd"/>
            <w:r w:rsidRPr="005D74E2">
              <w:rPr>
                <w:rFonts w:ascii="Times New Roman" w:hAnsi="Times New Roman"/>
              </w:rPr>
              <w:t xml:space="preserve"> </w:t>
            </w:r>
            <w:proofErr w:type="spellStart"/>
            <w:r w:rsidRPr="005D74E2">
              <w:rPr>
                <w:rFonts w:ascii="Times New Roman" w:hAnsi="Times New Roman"/>
              </w:rPr>
              <w:t>Psyc</w:t>
            </w:r>
            <w:proofErr w:type="spellEnd"/>
          </w:p>
        </w:tc>
        <w:tc>
          <w:tcPr>
            <w:tcW w:w="1504" w:type="dxa"/>
          </w:tcPr>
          <w:p w14:paraId="5546856F" w14:textId="77777777" w:rsidR="005D74E2" w:rsidRPr="005D74E2" w:rsidRDefault="005D74E2" w:rsidP="005D74E2">
            <w:pPr>
              <w:widowControl/>
              <w:rPr>
                <w:rFonts w:ascii="Times New Roman" w:hAnsi="Times New Roman"/>
              </w:rPr>
            </w:pPr>
            <w:r w:rsidRPr="005D74E2">
              <w:rPr>
                <w:rFonts w:ascii="Times New Roman" w:hAnsi="Times New Roman"/>
              </w:rPr>
              <w:t>Chapter 1</w:t>
            </w:r>
          </w:p>
        </w:tc>
        <w:tc>
          <w:tcPr>
            <w:tcW w:w="1870" w:type="dxa"/>
          </w:tcPr>
          <w:p w14:paraId="0D79D46F"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15D76963" w14:textId="77777777" w:rsidR="005D74E2" w:rsidRPr="005D74E2" w:rsidRDefault="005D74E2" w:rsidP="005D74E2">
            <w:pPr>
              <w:widowControl/>
              <w:rPr>
                <w:rFonts w:ascii="Times New Roman" w:hAnsi="Times New Roman"/>
              </w:rPr>
            </w:pPr>
          </w:p>
        </w:tc>
      </w:tr>
      <w:tr w:rsidR="005D74E2" w:rsidRPr="005D74E2" w14:paraId="518D4E3A" w14:textId="77777777" w:rsidTr="00C30EAD">
        <w:tc>
          <w:tcPr>
            <w:tcW w:w="1870" w:type="dxa"/>
          </w:tcPr>
          <w:p w14:paraId="135F7118" w14:textId="77777777" w:rsidR="005D74E2" w:rsidRPr="005D74E2" w:rsidRDefault="005D74E2" w:rsidP="005D74E2">
            <w:pPr>
              <w:widowControl/>
              <w:rPr>
                <w:rFonts w:ascii="Times New Roman" w:hAnsi="Times New Roman"/>
              </w:rPr>
            </w:pPr>
          </w:p>
        </w:tc>
        <w:tc>
          <w:tcPr>
            <w:tcW w:w="2236" w:type="dxa"/>
          </w:tcPr>
          <w:p w14:paraId="4F824EC7" w14:textId="77777777" w:rsidR="005D74E2" w:rsidRPr="005D74E2" w:rsidRDefault="005D74E2" w:rsidP="005D74E2">
            <w:pPr>
              <w:widowControl/>
              <w:rPr>
                <w:rFonts w:ascii="Times New Roman" w:hAnsi="Times New Roman"/>
              </w:rPr>
            </w:pPr>
          </w:p>
        </w:tc>
        <w:tc>
          <w:tcPr>
            <w:tcW w:w="1504" w:type="dxa"/>
          </w:tcPr>
          <w:p w14:paraId="551516D0" w14:textId="77777777" w:rsidR="005D74E2" w:rsidRPr="005D74E2" w:rsidRDefault="005D74E2" w:rsidP="005D74E2">
            <w:pPr>
              <w:widowControl/>
              <w:rPr>
                <w:rFonts w:ascii="Times New Roman" w:hAnsi="Times New Roman"/>
              </w:rPr>
            </w:pPr>
            <w:r w:rsidRPr="005D74E2">
              <w:rPr>
                <w:rFonts w:ascii="Times New Roman" w:hAnsi="Times New Roman"/>
              </w:rPr>
              <w:t>Chapter 5</w:t>
            </w:r>
          </w:p>
        </w:tc>
        <w:tc>
          <w:tcPr>
            <w:tcW w:w="1870" w:type="dxa"/>
          </w:tcPr>
          <w:p w14:paraId="25190055"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4B2E7D64" w14:textId="77777777" w:rsidR="005D74E2" w:rsidRPr="005D74E2" w:rsidRDefault="005D74E2" w:rsidP="005D74E2">
            <w:pPr>
              <w:widowControl/>
              <w:rPr>
                <w:rFonts w:ascii="Times New Roman" w:hAnsi="Times New Roman"/>
              </w:rPr>
            </w:pPr>
          </w:p>
        </w:tc>
      </w:tr>
      <w:tr w:rsidR="005D74E2" w:rsidRPr="005D74E2" w14:paraId="1E93027E" w14:textId="77777777" w:rsidTr="00C30EAD">
        <w:tc>
          <w:tcPr>
            <w:tcW w:w="1870" w:type="dxa"/>
          </w:tcPr>
          <w:p w14:paraId="34FEEC4D" w14:textId="77777777" w:rsidR="005D74E2" w:rsidRPr="005D74E2" w:rsidRDefault="005D74E2" w:rsidP="005D74E2">
            <w:pPr>
              <w:widowControl/>
              <w:rPr>
                <w:rFonts w:ascii="Times New Roman" w:hAnsi="Times New Roman"/>
              </w:rPr>
            </w:pPr>
          </w:p>
        </w:tc>
        <w:tc>
          <w:tcPr>
            <w:tcW w:w="2236" w:type="dxa"/>
          </w:tcPr>
          <w:p w14:paraId="32BC08A9" w14:textId="77777777" w:rsidR="005D74E2" w:rsidRPr="005D74E2" w:rsidRDefault="005D74E2" w:rsidP="005D74E2">
            <w:pPr>
              <w:widowControl/>
              <w:rPr>
                <w:rFonts w:ascii="Times New Roman" w:hAnsi="Times New Roman"/>
              </w:rPr>
            </w:pPr>
          </w:p>
        </w:tc>
        <w:tc>
          <w:tcPr>
            <w:tcW w:w="1504" w:type="dxa"/>
          </w:tcPr>
          <w:p w14:paraId="72A50831" w14:textId="77777777" w:rsidR="005D74E2" w:rsidRPr="005D74E2" w:rsidRDefault="005D74E2" w:rsidP="005D74E2">
            <w:pPr>
              <w:widowControl/>
              <w:rPr>
                <w:rFonts w:ascii="Times New Roman" w:hAnsi="Times New Roman"/>
              </w:rPr>
            </w:pPr>
            <w:r w:rsidRPr="005D74E2">
              <w:rPr>
                <w:rFonts w:ascii="Times New Roman" w:hAnsi="Times New Roman"/>
              </w:rPr>
              <w:t>Chapter 6</w:t>
            </w:r>
          </w:p>
        </w:tc>
        <w:tc>
          <w:tcPr>
            <w:tcW w:w="1870" w:type="dxa"/>
          </w:tcPr>
          <w:p w14:paraId="403846F9"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4A078C02" w14:textId="77777777" w:rsidR="005D74E2" w:rsidRPr="005D74E2" w:rsidRDefault="005D74E2" w:rsidP="005D74E2">
            <w:pPr>
              <w:widowControl/>
              <w:rPr>
                <w:rFonts w:ascii="Times New Roman" w:hAnsi="Times New Roman"/>
              </w:rPr>
            </w:pPr>
          </w:p>
        </w:tc>
      </w:tr>
      <w:tr w:rsidR="005D74E2" w:rsidRPr="005D74E2" w14:paraId="00845841" w14:textId="77777777" w:rsidTr="00C30EAD">
        <w:tc>
          <w:tcPr>
            <w:tcW w:w="1870" w:type="dxa"/>
          </w:tcPr>
          <w:p w14:paraId="08D3667B" w14:textId="77777777" w:rsidR="005D74E2" w:rsidRPr="005D74E2" w:rsidRDefault="005D74E2" w:rsidP="005D74E2">
            <w:pPr>
              <w:widowControl/>
              <w:rPr>
                <w:rFonts w:ascii="Times New Roman" w:hAnsi="Times New Roman"/>
              </w:rPr>
            </w:pPr>
          </w:p>
        </w:tc>
        <w:tc>
          <w:tcPr>
            <w:tcW w:w="2236" w:type="dxa"/>
          </w:tcPr>
          <w:p w14:paraId="310F33D5" w14:textId="77777777" w:rsidR="005D74E2" w:rsidRPr="005D74E2" w:rsidRDefault="005D74E2" w:rsidP="005D74E2">
            <w:pPr>
              <w:widowControl/>
              <w:rPr>
                <w:rFonts w:ascii="Times New Roman" w:hAnsi="Times New Roman"/>
              </w:rPr>
            </w:pPr>
          </w:p>
        </w:tc>
        <w:tc>
          <w:tcPr>
            <w:tcW w:w="1504" w:type="dxa"/>
          </w:tcPr>
          <w:p w14:paraId="2F44403B" w14:textId="77777777" w:rsidR="005D74E2" w:rsidRPr="005D74E2" w:rsidRDefault="005D74E2" w:rsidP="005D74E2">
            <w:pPr>
              <w:widowControl/>
              <w:rPr>
                <w:rFonts w:ascii="Times New Roman" w:hAnsi="Times New Roman"/>
              </w:rPr>
            </w:pPr>
            <w:proofErr w:type="spellStart"/>
            <w:r w:rsidRPr="005D74E2">
              <w:rPr>
                <w:rFonts w:ascii="Times New Roman" w:hAnsi="Times New Roman"/>
              </w:rPr>
              <w:t>Shedler</w:t>
            </w:r>
            <w:proofErr w:type="spellEnd"/>
            <w:r w:rsidRPr="005D74E2">
              <w:rPr>
                <w:rFonts w:ascii="Times New Roman" w:hAnsi="Times New Roman"/>
              </w:rPr>
              <w:t xml:space="preserve"> #1</w:t>
            </w:r>
          </w:p>
        </w:tc>
        <w:tc>
          <w:tcPr>
            <w:tcW w:w="1870" w:type="dxa"/>
          </w:tcPr>
          <w:p w14:paraId="6860E6B5"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687F8E56" w14:textId="77777777" w:rsidR="005D74E2" w:rsidRPr="005D74E2" w:rsidRDefault="005D74E2" w:rsidP="005D74E2">
            <w:pPr>
              <w:widowControl/>
              <w:rPr>
                <w:rFonts w:ascii="Times New Roman" w:hAnsi="Times New Roman"/>
              </w:rPr>
            </w:pPr>
          </w:p>
        </w:tc>
      </w:tr>
      <w:tr w:rsidR="005D74E2" w:rsidRPr="005D74E2" w14:paraId="4AA93F41" w14:textId="77777777" w:rsidTr="00C30EAD">
        <w:tc>
          <w:tcPr>
            <w:tcW w:w="1870" w:type="dxa"/>
          </w:tcPr>
          <w:p w14:paraId="703A7560" w14:textId="77777777" w:rsidR="005D74E2" w:rsidRPr="005D74E2" w:rsidRDefault="005D74E2" w:rsidP="005D74E2">
            <w:pPr>
              <w:widowControl/>
              <w:rPr>
                <w:rFonts w:ascii="Times New Roman" w:hAnsi="Times New Roman"/>
              </w:rPr>
            </w:pPr>
            <w:r w:rsidRPr="005D74E2">
              <w:rPr>
                <w:rFonts w:ascii="Times New Roman" w:hAnsi="Times New Roman"/>
              </w:rPr>
              <w:t>Test:  OCT 3/16</w:t>
            </w:r>
          </w:p>
        </w:tc>
        <w:tc>
          <w:tcPr>
            <w:tcW w:w="2236" w:type="dxa"/>
          </w:tcPr>
          <w:p w14:paraId="0DB5D3D3" w14:textId="77777777" w:rsidR="005D74E2" w:rsidRPr="005D74E2" w:rsidRDefault="005D74E2" w:rsidP="005D74E2">
            <w:pPr>
              <w:widowControl/>
              <w:rPr>
                <w:rFonts w:ascii="Times New Roman" w:hAnsi="Times New Roman"/>
              </w:rPr>
            </w:pPr>
          </w:p>
        </w:tc>
        <w:tc>
          <w:tcPr>
            <w:tcW w:w="1504" w:type="dxa"/>
          </w:tcPr>
          <w:p w14:paraId="138BEC8B" w14:textId="77777777" w:rsidR="005D74E2" w:rsidRPr="005D74E2" w:rsidRDefault="005D74E2" w:rsidP="005D74E2">
            <w:pPr>
              <w:widowControl/>
              <w:rPr>
                <w:rFonts w:ascii="Times New Roman" w:hAnsi="Times New Roman"/>
              </w:rPr>
            </w:pPr>
          </w:p>
        </w:tc>
        <w:tc>
          <w:tcPr>
            <w:tcW w:w="1870" w:type="dxa"/>
          </w:tcPr>
          <w:p w14:paraId="79FE4E62" w14:textId="77777777" w:rsidR="005D74E2" w:rsidRPr="005D74E2" w:rsidRDefault="005D74E2" w:rsidP="005D74E2">
            <w:pPr>
              <w:widowControl/>
              <w:rPr>
                <w:rFonts w:ascii="Times New Roman" w:hAnsi="Times New Roman"/>
              </w:rPr>
            </w:pPr>
          </w:p>
        </w:tc>
        <w:tc>
          <w:tcPr>
            <w:tcW w:w="1870" w:type="dxa"/>
          </w:tcPr>
          <w:p w14:paraId="2C120727" w14:textId="77777777" w:rsidR="005D74E2" w:rsidRPr="005D74E2" w:rsidRDefault="005D74E2" w:rsidP="005D74E2">
            <w:pPr>
              <w:widowControl/>
              <w:rPr>
                <w:rFonts w:ascii="Times New Roman" w:hAnsi="Times New Roman"/>
              </w:rPr>
            </w:pPr>
          </w:p>
        </w:tc>
      </w:tr>
      <w:tr w:rsidR="005D74E2" w:rsidRPr="005D74E2" w14:paraId="2E642213" w14:textId="77777777" w:rsidTr="00C30EAD">
        <w:tc>
          <w:tcPr>
            <w:tcW w:w="1870" w:type="dxa"/>
          </w:tcPr>
          <w:p w14:paraId="59EC8384" w14:textId="77777777" w:rsidR="005D74E2" w:rsidRPr="005D74E2" w:rsidRDefault="005D74E2" w:rsidP="005D74E2">
            <w:pPr>
              <w:widowControl/>
              <w:rPr>
                <w:rFonts w:ascii="Times New Roman" w:hAnsi="Times New Roman"/>
              </w:rPr>
            </w:pPr>
          </w:p>
        </w:tc>
        <w:tc>
          <w:tcPr>
            <w:tcW w:w="2236" w:type="dxa"/>
          </w:tcPr>
          <w:p w14:paraId="617E562A" w14:textId="77777777" w:rsidR="005D74E2" w:rsidRPr="005D74E2" w:rsidRDefault="005D74E2" w:rsidP="005D74E2">
            <w:pPr>
              <w:widowControl/>
              <w:rPr>
                <w:rFonts w:ascii="Times New Roman" w:hAnsi="Times New Roman"/>
              </w:rPr>
            </w:pPr>
          </w:p>
        </w:tc>
        <w:tc>
          <w:tcPr>
            <w:tcW w:w="1504" w:type="dxa"/>
          </w:tcPr>
          <w:p w14:paraId="46BC62B9" w14:textId="77777777" w:rsidR="005D74E2" w:rsidRPr="005D74E2" w:rsidRDefault="005D74E2" w:rsidP="005D74E2">
            <w:pPr>
              <w:widowControl/>
              <w:rPr>
                <w:rFonts w:ascii="Times New Roman" w:hAnsi="Times New Roman"/>
              </w:rPr>
            </w:pPr>
          </w:p>
        </w:tc>
        <w:tc>
          <w:tcPr>
            <w:tcW w:w="1870" w:type="dxa"/>
          </w:tcPr>
          <w:p w14:paraId="44242867" w14:textId="77777777" w:rsidR="005D74E2" w:rsidRPr="005D74E2" w:rsidRDefault="005D74E2" w:rsidP="005D74E2">
            <w:pPr>
              <w:widowControl/>
              <w:rPr>
                <w:rFonts w:ascii="Times New Roman" w:hAnsi="Times New Roman"/>
              </w:rPr>
            </w:pPr>
          </w:p>
        </w:tc>
        <w:tc>
          <w:tcPr>
            <w:tcW w:w="1870" w:type="dxa"/>
          </w:tcPr>
          <w:p w14:paraId="3A2EBF0D" w14:textId="77777777" w:rsidR="005D74E2" w:rsidRPr="005D74E2" w:rsidRDefault="005D74E2" w:rsidP="005D74E2">
            <w:pPr>
              <w:widowControl/>
              <w:rPr>
                <w:rFonts w:ascii="Times New Roman" w:hAnsi="Times New Roman"/>
              </w:rPr>
            </w:pPr>
          </w:p>
        </w:tc>
      </w:tr>
      <w:tr w:rsidR="005D74E2" w:rsidRPr="005D74E2" w14:paraId="05799182" w14:textId="77777777" w:rsidTr="00C30EAD">
        <w:tc>
          <w:tcPr>
            <w:tcW w:w="1870" w:type="dxa"/>
          </w:tcPr>
          <w:p w14:paraId="527C1043" w14:textId="77777777" w:rsidR="005D74E2" w:rsidRPr="005D74E2" w:rsidRDefault="005D74E2" w:rsidP="005D74E2">
            <w:pPr>
              <w:widowControl/>
              <w:rPr>
                <w:rFonts w:ascii="Times New Roman" w:hAnsi="Times New Roman"/>
                <w:b/>
              </w:rPr>
            </w:pPr>
            <w:r w:rsidRPr="005D74E2">
              <w:rPr>
                <w:rFonts w:ascii="Times New Roman" w:hAnsi="Times New Roman"/>
                <w:b/>
              </w:rPr>
              <w:t>Part 2</w:t>
            </w:r>
          </w:p>
        </w:tc>
        <w:tc>
          <w:tcPr>
            <w:tcW w:w="2236" w:type="dxa"/>
          </w:tcPr>
          <w:p w14:paraId="7C88C09D" w14:textId="77777777" w:rsidR="005D74E2" w:rsidRPr="005D74E2" w:rsidRDefault="005D74E2" w:rsidP="005D74E2">
            <w:pPr>
              <w:widowControl/>
              <w:rPr>
                <w:rFonts w:ascii="Times New Roman" w:hAnsi="Times New Roman"/>
              </w:rPr>
            </w:pPr>
            <w:r w:rsidRPr="005D74E2">
              <w:rPr>
                <w:rFonts w:ascii="Times New Roman" w:hAnsi="Times New Roman"/>
              </w:rPr>
              <w:t>Assessment</w:t>
            </w:r>
          </w:p>
        </w:tc>
        <w:tc>
          <w:tcPr>
            <w:tcW w:w="1504" w:type="dxa"/>
          </w:tcPr>
          <w:p w14:paraId="255244EB" w14:textId="77777777" w:rsidR="005D74E2" w:rsidRPr="005D74E2" w:rsidRDefault="005D74E2" w:rsidP="005D74E2">
            <w:pPr>
              <w:widowControl/>
              <w:rPr>
                <w:rFonts w:ascii="Times New Roman" w:hAnsi="Times New Roman"/>
              </w:rPr>
            </w:pPr>
            <w:r w:rsidRPr="005D74E2">
              <w:rPr>
                <w:rFonts w:ascii="Times New Roman" w:hAnsi="Times New Roman"/>
              </w:rPr>
              <w:t>Chapter 7</w:t>
            </w:r>
          </w:p>
        </w:tc>
        <w:tc>
          <w:tcPr>
            <w:tcW w:w="1870" w:type="dxa"/>
          </w:tcPr>
          <w:p w14:paraId="602AA4D7"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5F02B228" w14:textId="77777777" w:rsidR="005D74E2" w:rsidRPr="005D74E2" w:rsidRDefault="005D74E2" w:rsidP="005D74E2">
            <w:pPr>
              <w:widowControl/>
              <w:rPr>
                <w:rFonts w:ascii="Times New Roman" w:hAnsi="Times New Roman"/>
              </w:rPr>
            </w:pPr>
          </w:p>
        </w:tc>
      </w:tr>
      <w:tr w:rsidR="005D74E2" w:rsidRPr="005D74E2" w14:paraId="58E56681" w14:textId="77777777" w:rsidTr="00C30EAD">
        <w:tc>
          <w:tcPr>
            <w:tcW w:w="1870" w:type="dxa"/>
          </w:tcPr>
          <w:p w14:paraId="23CFEE10" w14:textId="77777777" w:rsidR="005D74E2" w:rsidRPr="005D74E2" w:rsidRDefault="005D74E2" w:rsidP="005D74E2">
            <w:pPr>
              <w:widowControl/>
              <w:rPr>
                <w:rFonts w:ascii="Times New Roman" w:hAnsi="Times New Roman"/>
              </w:rPr>
            </w:pPr>
          </w:p>
        </w:tc>
        <w:tc>
          <w:tcPr>
            <w:tcW w:w="2236" w:type="dxa"/>
          </w:tcPr>
          <w:p w14:paraId="7AEC9A60" w14:textId="77777777" w:rsidR="005D74E2" w:rsidRPr="005D74E2" w:rsidRDefault="005D74E2" w:rsidP="005D74E2">
            <w:pPr>
              <w:widowControl/>
              <w:rPr>
                <w:rFonts w:ascii="Times New Roman" w:hAnsi="Times New Roman"/>
              </w:rPr>
            </w:pPr>
          </w:p>
        </w:tc>
        <w:tc>
          <w:tcPr>
            <w:tcW w:w="1504" w:type="dxa"/>
          </w:tcPr>
          <w:p w14:paraId="61EB486A" w14:textId="77777777" w:rsidR="005D74E2" w:rsidRPr="005D74E2" w:rsidRDefault="005D74E2" w:rsidP="005D74E2">
            <w:pPr>
              <w:widowControl/>
              <w:rPr>
                <w:rFonts w:ascii="Times New Roman" w:hAnsi="Times New Roman"/>
              </w:rPr>
            </w:pPr>
            <w:r w:rsidRPr="005D74E2">
              <w:rPr>
                <w:rFonts w:ascii="Times New Roman" w:hAnsi="Times New Roman"/>
              </w:rPr>
              <w:t>Chapter 8</w:t>
            </w:r>
          </w:p>
        </w:tc>
        <w:tc>
          <w:tcPr>
            <w:tcW w:w="1870" w:type="dxa"/>
          </w:tcPr>
          <w:p w14:paraId="1A45E7F2"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06DFF5CD" w14:textId="77777777" w:rsidR="005D74E2" w:rsidRPr="005D74E2" w:rsidRDefault="005D74E2" w:rsidP="005D74E2">
            <w:pPr>
              <w:widowControl/>
              <w:rPr>
                <w:rFonts w:ascii="Times New Roman" w:hAnsi="Times New Roman"/>
              </w:rPr>
            </w:pPr>
          </w:p>
        </w:tc>
      </w:tr>
      <w:tr w:rsidR="005D74E2" w:rsidRPr="005D74E2" w14:paraId="2D5E075C" w14:textId="77777777" w:rsidTr="00C30EAD">
        <w:tc>
          <w:tcPr>
            <w:tcW w:w="1870" w:type="dxa"/>
          </w:tcPr>
          <w:p w14:paraId="739A4312" w14:textId="77777777" w:rsidR="005D74E2" w:rsidRPr="005D74E2" w:rsidRDefault="005D74E2" w:rsidP="005D74E2">
            <w:pPr>
              <w:widowControl/>
              <w:rPr>
                <w:rFonts w:ascii="Times New Roman" w:hAnsi="Times New Roman"/>
              </w:rPr>
            </w:pPr>
          </w:p>
        </w:tc>
        <w:tc>
          <w:tcPr>
            <w:tcW w:w="2236" w:type="dxa"/>
          </w:tcPr>
          <w:p w14:paraId="000BEC13" w14:textId="77777777" w:rsidR="005D74E2" w:rsidRPr="005D74E2" w:rsidRDefault="005D74E2" w:rsidP="005D74E2">
            <w:pPr>
              <w:widowControl/>
              <w:rPr>
                <w:rFonts w:ascii="Times New Roman" w:hAnsi="Times New Roman"/>
              </w:rPr>
            </w:pPr>
          </w:p>
        </w:tc>
        <w:tc>
          <w:tcPr>
            <w:tcW w:w="1504" w:type="dxa"/>
          </w:tcPr>
          <w:p w14:paraId="646C42FB" w14:textId="77777777" w:rsidR="005D74E2" w:rsidRPr="005D74E2" w:rsidRDefault="005D74E2" w:rsidP="005D74E2">
            <w:pPr>
              <w:widowControl/>
              <w:rPr>
                <w:rFonts w:ascii="Times New Roman" w:hAnsi="Times New Roman"/>
              </w:rPr>
            </w:pPr>
            <w:r w:rsidRPr="005D74E2">
              <w:rPr>
                <w:rFonts w:ascii="Times New Roman" w:hAnsi="Times New Roman"/>
              </w:rPr>
              <w:t>Chapter 9</w:t>
            </w:r>
          </w:p>
        </w:tc>
        <w:tc>
          <w:tcPr>
            <w:tcW w:w="1870" w:type="dxa"/>
          </w:tcPr>
          <w:p w14:paraId="28528C3A" w14:textId="77777777" w:rsidR="005D74E2" w:rsidRPr="005D74E2" w:rsidRDefault="005D74E2" w:rsidP="005D74E2">
            <w:pPr>
              <w:widowControl/>
              <w:rPr>
                <w:rFonts w:ascii="Times New Roman" w:hAnsi="Times New Roman"/>
              </w:rPr>
            </w:pPr>
            <w:r w:rsidRPr="005D74E2">
              <w:rPr>
                <w:rFonts w:ascii="Times New Roman" w:hAnsi="Times New Roman"/>
              </w:rPr>
              <w:t>184-190</w:t>
            </w:r>
          </w:p>
        </w:tc>
        <w:tc>
          <w:tcPr>
            <w:tcW w:w="1870" w:type="dxa"/>
          </w:tcPr>
          <w:p w14:paraId="01DA438C" w14:textId="77777777" w:rsidR="005D74E2" w:rsidRPr="005D74E2" w:rsidRDefault="005D74E2" w:rsidP="005D74E2">
            <w:pPr>
              <w:widowControl/>
              <w:rPr>
                <w:rFonts w:ascii="Times New Roman" w:hAnsi="Times New Roman"/>
              </w:rPr>
            </w:pPr>
          </w:p>
        </w:tc>
      </w:tr>
      <w:tr w:rsidR="005D74E2" w:rsidRPr="005D74E2" w14:paraId="3A1AD7F8" w14:textId="77777777" w:rsidTr="00C30EAD">
        <w:tc>
          <w:tcPr>
            <w:tcW w:w="1870" w:type="dxa"/>
          </w:tcPr>
          <w:p w14:paraId="0B4D226E" w14:textId="77777777" w:rsidR="005D74E2" w:rsidRPr="005D74E2" w:rsidRDefault="005D74E2" w:rsidP="005D74E2">
            <w:pPr>
              <w:widowControl/>
              <w:rPr>
                <w:rFonts w:ascii="Times New Roman" w:hAnsi="Times New Roman"/>
              </w:rPr>
            </w:pPr>
          </w:p>
        </w:tc>
        <w:tc>
          <w:tcPr>
            <w:tcW w:w="2236" w:type="dxa"/>
          </w:tcPr>
          <w:p w14:paraId="292E7D73" w14:textId="77777777" w:rsidR="005D74E2" w:rsidRPr="005D74E2" w:rsidRDefault="005D74E2" w:rsidP="005D74E2">
            <w:pPr>
              <w:widowControl/>
              <w:rPr>
                <w:rFonts w:ascii="Times New Roman" w:hAnsi="Times New Roman"/>
              </w:rPr>
            </w:pPr>
          </w:p>
        </w:tc>
        <w:tc>
          <w:tcPr>
            <w:tcW w:w="1504" w:type="dxa"/>
          </w:tcPr>
          <w:p w14:paraId="778F740C" w14:textId="77777777" w:rsidR="005D74E2" w:rsidRPr="005D74E2" w:rsidRDefault="005D74E2" w:rsidP="005D74E2">
            <w:pPr>
              <w:widowControl/>
              <w:rPr>
                <w:rFonts w:ascii="Times New Roman" w:hAnsi="Times New Roman"/>
              </w:rPr>
            </w:pPr>
            <w:r w:rsidRPr="005D74E2">
              <w:rPr>
                <w:rFonts w:ascii="Times New Roman" w:hAnsi="Times New Roman"/>
              </w:rPr>
              <w:t>Chapter 10</w:t>
            </w:r>
          </w:p>
        </w:tc>
        <w:tc>
          <w:tcPr>
            <w:tcW w:w="1870" w:type="dxa"/>
          </w:tcPr>
          <w:p w14:paraId="5563F74E"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77134A6B" w14:textId="77777777" w:rsidR="005D74E2" w:rsidRPr="005D74E2" w:rsidRDefault="005D74E2" w:rsidP="005D74E2">
            <w:pPr>
              <w:widowControl/>
              <w:rPr>
                <w:rFonts w:ascii="Times New Roman" w:hAnsi="Times New Roman"/>
              </w:rPr>
            </w:pPr>
          </w:p>
        </w:tc>
      </w:tr>
      <w:tr w:rsidR="005D74E2" w:rsidRPr="005D74E2" w14:paraId="62A705CA" w14:textId="77777777" w:rsidTr="00C30EAD">
        <w:tc>
          <w:tcPr>
            <w:tcW w:w="1870" w:type="dxa"/>
          </w:tcPr>
          <w:p w14:paraId="32DC0A8E" w14:textId="77777777" w:rsidR="005D74E2" w:rsidRPr="005D74E2" w:rsidRDefault="005D74E2" w:rsidP="005D74E2">
            <w:pPr>
              <w:widowControl/>
              <w:rPr>
                <w:rFonts w:ascii="Times New Roman" w:hAnsi="Times New Roman"/>
              </w:rPr>
            </w:pPr>
            <w:r w:rsidRPr="005D74E2">
              <w:rPr>
                <w:rFonts w:ascii="Times New Roman" w:hAnsi="Times New Roman"/>
              </w:rPr>
              <w:t>Test:  NOV 7/16</w:t>
            </w:r>
          </w:p>
        </w:tc>
        <w:tc>
          <w:tcPr>
            <w:tcW w:w="2236" w:type="dxa"/>
          </w:tcPr>
          <w:p w14:paraId="3E8DABAC" w14:textId="77777777" w:rsidR="005D74E2" w:rsidRPr="005D74E2" w:rsidRDefault="005D74E2" w:rsidP="005D74E2">
            <w:pPr>
              <w:widowControl/>
              <w:rPr>
                <w:rFonts w:ascii="Times New Roman" w:hAnsi="Times New Roman"/>
              </w:rPr>
            </w:pPr>
          </w:p>
        </w:tc>
        <w:tc>
          <w:tcPr>
            <w:tcW w:w="1504" w:type="dxa"/>
          </w:tcPr>
          <w:p w14:paraId="5BFFC744" w14:textId="77777777" w:rsidR="005D74E2" w:rsidRPr="005D74E2" w:rsidRDefault="005D74E2" w:rsidP="005D74E2">
            <w:pPr>
              <w:widowControl/>
              <w:rPr>
                <w:rFonts w:ascii="Times New Roman" w:hAnsi="Times New Roman"/>
              </w:rPr>
            </w:pPr>
          </w:p>
        </w:tc>
        <w:tc>
          <w:tcPr>
            <w:tcW w:w="1870" w:type="dxa"/>
          </w:tcPr>
          <w:p w14:paraId="7E8C571D" w14:textId="77777777" w:rsidR="005D74E2" w:rsidRPr="005D74E2" w:rsidRDefault="005D74E2" w:rsidP="005D74E2">
            <w:pPr>
              <w:widowControl/>
              <w:rPr>
                <w:rFonts w:ascii="Times New Roman" w:hAnsi="Times New Roman"/>
              </w:rPr>
            </w:pPr>
          </w:p>
        </w:tc>
        <w:tc>
          <w:tcPr>
            <w:tcW w:w="1870" w:type="dxa"/>
          </w:tcPr>
          <w:p w14:paraId="68F6E473" w14:textId="77777777" w:rsidR="005D74E2" w:rsidRPr="005D74E2" w:rsidRDefault="005D74E2" w:rsidP="005D74E2">
            <w:pPr>
              <w:widowControl/>
              <w:rPr>
                <w:rFonts w:ascii="Times New Roman" w:hAnsi="Times New Roman"/>
              </w:rPr>
            </w:pPr>
          </w:p>
        </w:tc>
      </w:tr>
      <w:tr w:rsidR="005D74E2" w:rsidRPr="005D74E2" w14:paraId="7983529E" w14:textId="77777777" w:rsidTr="00C30EAD">
        <w:tc>
          <w:tcPr>
            <w:tcW w:w="1870" w:type="dxa"/>
          </w:tcPr>
          <w:p w14:paraId="3C95F372" w14:textId="77777777" w:rsidR="005D74E2" w:rsidRPr="005D74E2" w:rsidRDefault="005D74E2" w:rsidP="005D74E2">
            <w:pPr>
              <w:widowControl/>
              <w:rPr>
                <w:rFonts w:ascii="Times New Roman" w:hAnsi="Times New Roman"/>
              </w:rPr>
            </w:pPr>
          </w:p>
        </w:tc>
        <w:tc>
          <w:tcPr>
            <w:tcW w:w="2236" w:type="dxa"/>
          </w:tcPr>
          <w:p w14:paraId="5FA926D1" w14:textId="77777777" w:rsidR="005D74E2" w:rsidRPr="005D74E2" w:rsidRDefault="005D74E2" w:rsidP="005D74E2">
            <w:pPr>
              <w:widowControl/>
              <w:rPr>
                <w:rFonts w:ascii="Times New Roman" w:hAnsi="Times New Roman"/>
              </w:rPr>
            </w:pPr>
          </w:p>
        </w:tc>
        <w:tc>
          <w:tcPr>
            <w:tcW w:w="1504" w:type="dxa"/>
          </w:tcPr>
          <w:p w14:paraId="774307EC" w14:textId="77777777" w:rsidR="005D74E2" w:rsidRPr="005D74E2" w:rsidRDefault="005D74E2" w:rsidP="005D74E2">
            <w:pPr>
              <w:widowControl/>
              <w:rPr>
                <w:rFonts w:ascii="Times New Roman" w:hAnsi="Times New Roman"/>
              </w:rPr>
            </w:pPr>
          </w:p>
        </w:tc>
        <w:tc>
          <w:tcPr>
            <w:tcW w:w="1870" w:type="dxa"/>
          </w:tcPr>
          <w:p w14:paraId="6193ED6E" w14:textId="77777777" w:rsidR="005D74E2" w:rsidRPr="005D74E2" w:rsidRDefault="005D74E2" w:rsidP="005D74E2">
            <w:pPr>
              <w:widowControl/>
              <w:rPr>
                <w:rFonts w:ascii="Times New Roman" w:hAnsi="Times New Roman"/>
              </w:rPr>
            </w:pPr>
          </w:p>
        </w:tc>
        <w:tc>
          <w:tcPr>
            <w:tcW w:w="1870" w:type="dxa"/>
          </w:tcPr>
          <w:p w14:paraId="0308892E" w14:textId="77777777" w:rsidR="005D74E2" w:rsidRPr="005D74E2" w:rsidRDefault="005D74E2" w:rsidP="005D74E2">
            <w:pPr>
              <w:widowControl/>
              <w:rPr>
                <w:rFonts w:ascii="Times New Roman" w:hAnsi="Times New Roman"/>
              </w:rPr>
            </w:pPr>
          </w:p>
        </w:tc>
      </w:tr>
      <w:tr w:rsidR="005D74E2" w:rsidRPr="005D74E2" w14:paraId="744F6637" w14:textId="77777777" w:rsidTr="00C30EAD">
        <w:tc>
          <w:tcPr>
            <w:tcW w:w="1870" w:type="dxa"/>
          </w:tcPr>
          <w:p w14:paraId="3E057E59" w14:textId="77777777" w:rsidR="005D74E2" w:rsidRPr="005D74E2" w:rsidRDefault="005D74E2" w:rsidP="005D74E2">
            <w:pPr>
              <w:widowControl/>
              <w:rPr>
                <w:rFonts w:ascii="Times New Roman" w:hAnsi="Times New Roman"/>
                <w:b/>
              </w:rPr>
            </w:pPr>
            <w:r w:rsidRPr="005D74E2">
              <w:rPr>
                <w:rFonts w:ascii="Times New Roman" w:hAnsi="Times New Roman"/>
                <w:b/>
              </w:rPr>
              <w:t>Part 3</w:t>
            </w:r>
          </w:p>
        </w:tc>
        <w:tc>
          <w:tcPr>
            <w:tcW w:w="2236" w:type="dxa"/>
          </w:tcPr>
          <w:p w14:paraId="73CCEBFA" w14:textId="77777777" w:rsidR="005D74E2" w:rsidRPr="005D74E2" w:rsidRDefault="005D74E2" w:rsidP="005D74E2">
            <w:pPr>
              <w:widowControl/>
              <w:rPr>
                <w:rFonts w:ascii="Times New Roman" w:hAnsi="Times New Roman"/>
              </w:rPr>
            </w:pPr>
            <w:r w:rsidRPr="005D74E2">
              <w:rPr>
                <w:rFonts w:ascii="Times New Roman" w:hAnsi="Times New Roman"/>
              </w:rPr>
              <w:t>Therapy (&amp; ethics)</w:t>
            </w:r>
          </w:p>
        </w:tc>
        <w:tc>
          <w:tcPr>
            <w:tcW w:w="1504" w:type="dxa"/>
          </w:tcPr>
          <w:p w14:paraId="1785D93F" w14:textId="77777777" w:rsidR="005D74E2" w:rsidRPr="005D74E2" w:rsidRDefault="005D74E2" w:rsidP="005D74E2">
            <w:pPr>
              <w:widowControl/>
              <w:rPr>
                <w:rFonts w:ascii="Times New Roman" w:hAnsi="Times New Roman"/>
              </w:rPr>
            </w:pPr>
            <w:r w:rsidRPr="005D74E2">
              <w:rPr>
                <w:rFonts w:ascii="Times New Roman" w:hAnsi="Times New Roman"/>
              </w:rPr>
              <w:t>Chapter 4</w:t>
            </w:r>
          </w:p>
        </w:tc>
        <w:tc>
          <w:tcPr>
            <w:tcW w:w="1870" w:type="dxa"/>
          </w:tcPr>
          <w:p w14:paraId="04EC1072" w14:textId="77777777" w:rsidR="005D74E2" w:rsidRPr="005D74E2" w:rsidRDefault="005D74E2" w:rsidP="005D74E2">
            <w:pPr>
              <w:widowControl/>
              <w:rPr>
                <w:rFonts w:ascii="Times New Roman" w:hAnsi="Times New Roman"/>
              </w:rPr>
            </w:pPr>
            <w:r w:rsidRPr="005D74E2">
              <w:rPr>
                <w:rFonts w:ascii="Times New Roman" w:hAnsi="Times New Roman"/>
              </w:rPr>
              <w:t>All</w:t>
            </w:r>
          </w:p>
        </w:tc>
        <w:tc>
          <w:tcPr>
            <w:tcW w:w="1870" w:type="dxa"/>
          </w:tcPr>
          <w:p w14:paraId="6F3F8E9F" w14:textId="77777777" w:rsidR="005D74E2" w:rsidRPr="005D74E2" w:rsidRDefault="005D74E2" w:rsidP="005D74E2">
            <w:pPr>
              <w:widowControl/>
              <w:rPr>
                <w:rFonts w:ascii="Times New Roman" w:hAnsi="Times New Roman"/>
              </w:rPr>
            </w:pPr>
          </w:p>
        </w:tc>
      </w:tr>
      <w:tr w:rsidR="005D74E2" w:rsidRPr="005D74E2" w14:paraId="33F9A3EC" w14:textId="77777777" w:rsidTr="00C30EAD">
        <w:tc>
          <w:tcPr>
            <w:tcW w:w="1870" w:type="dxa"/>
          </w:tcPr>
          <w:p w14:paraId="251140F2" w14:textId="77777777" w:rsidR="005D74E2" w:rsidRPr="005D74E2" w:rsidRDefault="005D74E2" w:rsidP="005D74E2">
            <w:pPr>
              <w:widowControl/>
              <w:rPr>
                <w:rFonts w:ascii="Times New Roman" w:hAnsi="Times New Roman"/>
              </w:rPr>
            </w:pPr>
          </w:p>
        </w:tc>
        <w:tc>
          <w:tcPr>
            <w:tcW w:w="2236" w:type="dxa"/>
          </w:tcPr>
          <w:p w14:paraId="21F54C39" w14:textId="77777777" w:rsidR="005D74E2" w:rsidRPr="005D74E2" w:rsidRDefault="005D74E2" w:rsidP="005D74E2">
            <w:pPr>
              <w:widowControl/>
              <w:rPr>
                <w:rFonts w:ascii="Times New Roman" w:hAnsi="Times New Roman"/>
              </w:rPr>
            </w:pPr>
          </w:p>
        </w:tc>
        <w:tc>
          <w:tcPr>
            <w:tcW w:w="1504" w:type="dxa"/>
          </w:tcPr>
          <w:p w14:paraId="5A79E50C" w14:textId="77777777" w:rsidR="005D74E2" w:rsidRPr="005D74E2" w:rsidRDefault="005D74E2" w:rsidP="005D74E2">
            <w:pPr>
              <w:widowControl/>
              <w:rPr>
                <w:rFonts w:ascii="Times New Roman" w:hAnsi="Times New Roman"/>
              </w:rPr>
            </w:pPr>
            <w:r w:rsidRPr="005D74E2">
              <w:rPr>
                <w:rFonts w:ascii="Times New Roman" w:hAnsi="Times New Roman"/>
              </w:rPr>
              <w:t>Chapter 11</w:t>
            </w:r>
          </w:p>
        </w:tc>
        <w:tc>
          <w:tcPr>
            <w:tcW w:w="1870" w:type="dxa"/>
          </w:tcPr>
          <w:p w14:paraId="1154DBFF" w14:textId="77777777" w:rsidR="005D74E2" w:rsidRPr="005D74E2" w:rsidRDefault="005D74E2" w:rsidP="005D74E2">
            <w:pPr>
              <w:widowControl/>
              <w:rPr>
                <w:rFonts w:ascii="Times New Roman" w:hAnsi="Times New Roman"/>
              </w:rPr>
            </w:pPr>
            <w:r w:rsidRPr="005D74E2">
              <w:rPr>
                <w:rFonts w:ascii="Times New Roman" w:hAnsi="Times New Roman"/>
              </w:rPr>
              <w:t>227-249</w:t>
            </w:r>
          </w:p>
        </w:tc>
        <w:tc>
          <w:tcPr>
            <w:tcW w:w="1870" w:type="dxa"/>
          </w:tcPr>
          <w:p w14:paraId="7F8888EB" w14:textId="77777777" w:rsidR="005D74E2" w:rsidRPr="005D74E2" w:rsidRDefault="005D74E2" w:rsidP="005D74E2">
            <w:pPr>
              <w:widowControl/>
              <w:rPr>
                <w:rFonts w:ascii="Times New Roman" w:hAnsi="Times New Roman"/>
              </w:rPr>
            </w:pPr>
          </w:p>
        </w:tc>
      </w:tr>
      <w:tr w:rsidR="005D74E2" w:rsidRPr="005D74E2" w14:paraId="47599935" w14:textId="77777777" w:rsidTr="00C30EAD">
        <w:tc>
          <w:tcPr>
            <w:tcW w:w="1870" w:type="dxa"/>
          </w:tcPr>
          <w:p w14:paraId="0B1254A7" w14:textId="77777777" w:rsidR="005D74E2" w:rsidRPr="005D74E2" w:rsidRDefault="005D74E2" w:rsidP="005D74E2">
            <w:pPr>
              <w:widowControl/>
              <w:rPr>
                <w:rFonts w:ascii="Times New Roman" w:hAnsi="Times New Roman"/>
              </w:rPr>
            </w:pPr>
          </w:p>
        </w:tc>
        <w:tc>
          <w:tcPr>
            <w:tcW w:w="2236" w:type="dxa"/>
          </w:tcPr>
          <w:p w14:paraId="59463BD2" w14:textId="77777777" w:rsidR="005D74E2" w:rsidRPr="005D74E2" w:rsidRDefault="005D74E2" w:rsidP="005D74E2">
            <w:pPr>
              <w:widowControl/>
              <w:rPr>
                <w:rFonts w:ascii="Times New Roman" w:hAnsi="Times New Roman"/>
              </w:rPr>
            </w:pPr>
          </w:p>
        </w:tc>
        <w:tc>
          <w:tcPr>
            <w:tcW w:w="1504" w:type="dxa"/>
          </w:tcPr>
          <w:p w14:paraId="7671C71F" w14:textId="77777777" w:rsidR="005D74E2" w:rsidRPr="005D74E2" w:rsidRDefault="005D74E2" w:rsidP="005D74E2">
            <w:pPr>
              <w:widowControl/>
              <w:rPr>
                <w:rFonts w:ascii="Times New Roman" w:hAnsi="Times New Roman"/>
              </w:rPr>
            </w:pPr>
            <w:r w:rsidRPr="005D74E2">
              <w:rPr>
                <w:rFonts w:ascii="Times New Roman" w:hAnsi="Times New Roman"/>
              </w:rPr>
              <w:t>Chapter 12</w:t>
            </w:r>
          </w:p>
        </w:tc>
        <w:tc>
          <w:tcPr>
            <w:tcW w:w="1870" w:type="dxa"/>
          </w:tcPr>
          <w:p w14:paraId="05F0D651" w14:textId="77777777" w:rsidR="005D74E2" w:rsidRPr="005D74E2" w:rsidRDefault="005D74E2" w:rsidP="005D74E2">
            <w:pPr>
              <w:widowControl/>
              <w:rPr>
                <w:rFonts w:ascii="Times New Roman" w:hAnsi="Times New Roman"/>
              </w:rPr>
            </w:pPr>
            <w:r w:rsidRPr="005D74E2">
              <w:rPr>
                <w:rFonts w:ascii="Times New Roman" w:hAnsi="Times New Roman"/>
              </w:rPr>
              <w:t>273-295</w:t>
            </w:r>
          </w:p>
        </w:tc>
        <w:tc>
          <w:tcPr>
            <w:tcW w:w="1870" w:type="dxa"/>
          </w:tcPr>
          <w:p w14:paraId="035AA431" w14:textId="77777777" w:rsidR="005D74E2" w:rsidRPr="005D74E2" w:rsidRDefault="005D74E2" w:rsidP="005D74E2">
            <w:pPr>
              <w:widowControl/>
              <w:rPr>
                <w:rFonts w:ascii="Times New Roman" w:hAnsi="Times New Roman"/>
              </w:rPr>
            </w:pPr>
          </w:p>
        </w:tc>
      </w:tr>
      <w:tr w:rsidR="005D74E2" w:rsidRPr="005D74E2" w14:paraId="574F79AB" w14:textId="77777777" w:rsidTr="00C30EAD">
        <w:tc>
          <w:tcPr>
            <w:tcW w:w="1870" w:type="dxa"/>
          </w:tcPr>
          <w:p w14:paraId="535762F0" w14:textId="77777777" w:rsidR="005D74E2" w:rsidRPr="005D74E2" w:rsidRDefault="005D74E2" w:rsidP="005D74E2">
            <w:pPr>
              <w:widowControl/>
              <w:rPr>
                <w:rFonts w:ascii="Times New Roman" w:hAnsi="Times New Roman"/>
              </w:rPr>
            </w:pPr>
          </w:p>
        </w:tc>
        <w:tc>
          <w:tcPr>
            <w:tcW w:w="2236" w:type="dxa"/>
          </w:tcPr>
          <w:p w14:paraId="5A7B857A" w14:textId="77777777" w:rsidR="005D74E2" w:rsidRPr="005D74E2" w:rsidRDefault="005D74E2" w:rsidP="005D74E2">
            <w:pPr>
              <w:widowControl/>
              <w:rPr>
                <w:rFonts w:ascii="Times New Roman" w:hAnsi="Times New Roman"/>
              </w:rPr>
            </w:pPr>
          </w:p>
        </w:tc>
        <w:tc>
          <w:tcPr>
            <w:tcW w:w="1504" w:type="dxa"/>
          </w:tcPr>
          <w:p w14:paraId="4FBC6F90" w14:textId="77777777" w:rsidR="005D74E2" w:rsidRPr="005D74E2" w:rsidRDefault="005D74E2" w:rsidP="005D74E2">
            <w:pPr>
              <w:widowControl/>
              <w:rPr>
                <w:rFonts w:ascii="Times New Roman" w:hAnsi="Times New Roman"/>
              </w:rPr>
            </w:pPr>
            <w:r w:rsidRPr="005D74E2">
              <w:rPr>
                <w:rFonts w:ascii="Times New Roman" w:hAnsi="Times New Roman"/>
              </w:rPr>
              <w:t>Chapter 13</w:t>
            </w:r>
          </w:p>
        </w:tc>
        <w:tc>
          <w:tcPr>
            <w:tcW w:w="1870" w:type="dxa"/>
          </w:tcPr>
          <w:p w14:paraId="0B10C3C7" w14:textId="77777777" w:rsidR="005D74E2" w:rsidRPr="005D74E2" w:rsidRDefault="005D74E2" w:rsidP="005D74E2">
            <w:pPr>
              <w:widowControl/>
              <w:rPr>
                <w:rFonts w:ascii="Times New Roman" w:hAnsi="Times New Roman"/>
              </w:rPr>
            </w:pPr>
            <w:r w:rsidRPr="005D74E2">
              <w:rPr>
                <w:rFonts w:ascii="Times New Roman" w:hAnsi="Times New Roman"/>
              </w:rPr>
              <w:t>322-338</w:t>
            </w:r>
          </w:p>
        </w:tc>
        <w:tc>
          <w:tcPr>
            <w:tcW w:w="1870" w:type="dxa"/>
          </w:tcPr>
          <w:p w14:paraId="1D336251" w14:textId="77777777" w:rsidR="005D74E2" w:rsidRPr="005D74E2" w:rsidRDefault="005D74E2" w:rsidP="005D74E2">
            <w:pPr>
              <w:widowControl/>
              <w:rPr>
                <w:rFonts w:ascii="Times New Roman" w:hAnsi="Times New Roman"/>
              </w:rPr>
            </w:pPr>
          </w:p>
        </w:tc>
      </w:tr>
      <w:tr w:rsidR="005D74E2" w:rsidRPr="005D74E2" w14:paraId="3ACF90E0" w14:textId="77777777" w:rsidTr="00C30EAD">
        <w:tc>
          <w:tcPr>
            <w:tcW w:w="1870" w:type="dxa"/>
          </w:tcPr>
          <w:p w14:paraId="1EFB7076" w14:textId="77777777" w:rsidR="005D74E2" w:rsidRPr="005D74E2" w:rsidRDefault="005D74E2" w:rsidP="005D74E2">
            <w:pPr>
              <w:widowControl/>
              <w:rPr>
                <w:rFonts w:ascii="Times New Roman" w:hAnsi="Times New Roman"/>
              </w:rPr>
            </w:pPr>
          </w:p>
        </w:tc>
        <w:tc>
          <w:tcPr>
            <w:tcW w:w="2236" w:type="dxa"/>
          </w:tcPr>
          <w:p w14:paraId="2F162274" w14:textId="77777777" w:rsidR="005D74E2" w:rsidRPr="005D74E2" w:rsidRDefault="005D74E2" w:rsidP="005D74E2">
            <w:pPr>
              <w:widowControl/>
              <w:rPr>
                <w:rFonts w:ascii="Times New Roman" w:hAnsi="Times New Roman"/>
              </w:rPr>
            </w:pPr>
          </w:p>
        </w:tc>
        <w:tc>
          <w:tcPr>
            <w:tcW w:w="1504" w:type="dxa"/>
          </w:tcPr>
          <w:p w14:paraId="7F348FD5" w14:textId="77777777" w:rsidR="005D74E2" w:rsidRPr="005D74E2" w:rsidRDefault="005D74E2" w:rsidP="005D74E2">
            <w:pPr>
              <w:widowControl/>
              <w:rPr>
                <w:rFonts w:ascii="Times New Roman" w:hAnsi="Times New Roman"/>
              </w:rPr>
            </w:pPr>
            <w:proofErr w:type="spellStart"/>
            <w:r w:rsidRPr="005D74E2">
              <w:rPr>
                <w:rFonts w:ascii="Times New Roman" w:hAnsi="Times New Roman"/>
              </w:rPr>
              <w:t>Shedler</w:t>
            </w:r>
            <w:proofErr w:type="spellEnd"/>
            <w:r w:rsidRPr="005D74E2">
              <w:rPr>
                <w:rFonts w:ascii="Times New Roman" w:hAnsi="Times New Roman"/>
              </w:rPr>
              <w:t xml:space="preserve"> #2</w:t>
            </w:r>
          </w:p>
        </w:tc>
        <w:tc>
          <w:tcPr>
            <w:tcW w:w="1870" w:type="dxa"/>
          </w:tcPr>
          <w:p w14:paraId="1E7EDA76" w14:textId="77777777" w:rsidR="005D74E2" w:rsidRPr="005D74E2" w:rsidRDefault="005D74E2" w:rsidP="005D74E2">
            <w:pPr>
              <w:widowControl/>
              <w:rPr>
                <w:rFonts w:ascii="Times New Roman" w:hAnsi="Times New Roman"/>
              </w:rPr>
            </w:pPr>
          </w:p>
        </w:tc>
        <w:tc>
          <w:tcPr>
            <w:tcW w:w="1870" w:type="dxa"/>
          </w:tcPr>
          <w:p w14:paraId="038FB2EB" w14:textId="77777777" w:rsidR="005D74E2" w:rsidRPr="005D74E2" w:rsidRDefault="005D74E2" w:rsidP="005D74E2">
            <w:pPr>
              <w:widowControl/>
              <w:rPr>
                <w:rFonts w:ascii="Times New Roman" w:hAnsi="Times New Roman"/>
              </w:rPr>
            </w:pPr>
          </w:p>
        </w:tc>
      </w:tr>
      <w:tr w:rsidR="005D74E2" w:rsidRPr="005D74E2" w14:paraId="587A1940" w14:textId="77777777" w:rsidTr="00C30EAD">
        <w:tc>
          <w:tcPr>
            <w:tcW w:w="1870" w:type="dxa"/>
          </w:tcPr>
          <w:p w14:paraId="47F5C15C" w14:textId="77777777" w:rsidR="005D74E2" w:rsidRPr="005D74E2" w:rsidRDefault="005D74E2" w:rsidP="005D74E2">
            <w:pPr>
              <w:widowControl/>
              <w:rPr>
                <w:rFonts w:ascii="Times New Roman" w:hAnsi="Times New Roman"/>
              </w:rPr>
            </w:pPr>
            <w:r w:rsidRPr="005D74E2">
              <w:rPr>
                <w:rFonts w:ascii="Times New Roman" w:hAnsi="Times New Roman"/>
              </w:rPr>
              <w:t>Final:  TBA</w:t>
            </w:r>
          </w:p>
        </w:tc>
        <w:tc>
          <w:tcPr>
            <w:tcW w:w="2236" w:type="dxa"/>
          </w:tcPr>
          <w:p w14:paraId="3A07B40C" w14:textId="77777777" w:rsidR="005D74E2" w:rsidRPr="005D74E2" w:rsidRDefault="005D74E2" w:rsidP="005D74E2">
            <w:pPr>
              <w:widowControl/>
              <w:rPr>
                <w:rFonts w:ascii="Times New Roman" w:hAnsi="Times New Roman"/>
              </w:rPr>
            </w:pPr>
          </w:p>
        </w:tc>
        <w:tc>
          <w:tcPr>
            <w:tcW w:w="1504" w:type="dxa"/>
          </w:tcPr>
          <w:p w14:paraId="54931117" w14:textId="77777777" w:rsidR="005D74E2" w:rsidRPr="005D74E2" w:rsidRDefault="005D74E2" w:rsidP="005D74E2">
            <w:pPr>
              <w:widowControl/>
              <w:rPr>
                <w:rFonts w:ascii="Times New Roman" w:hAnsi="Times New Roman"/>
              </w:rPr>
            </w:pPr>
          </w:p>
        </w:tc>
        <w:tc>
          <w:tcPr>
            <w:tcW w:w="1870" w:type="dxa"/>
          </w:tcPr>
          <w:p w14:paraId="29038C4E" w14:textId="77777777" w:rsidR="005D74E2" w:rsidRPr="005D74E2" w:rsidRDefault="005D74E2" w:rsidP="005D74E2">
            <w:pPr>
              <w:widowControl/>
              <w:rPr>
                <w:rFonts w:ascii="Times New Roman" w:hAnsi="Times New Roman"/>
              </w:rPr>
            </w:pPr>
          </w:p>
        </w:tc>
        <w:tc>
          <w:tcPr>
            <w:tcW w:w="1870" w:type="dxa"/>
          </w:tcPr>
          <w:p w14:paraId="082A43DD" w14:textId="77777777" w:rsidR="005D74E2" w:rsidRPr="005D74E2" w:rsidRDefault="005D74E2" w:rsidP="005D74E2">
            <w:pPr>
              <w:widowControl/>
              <w:rPr>
                <w:rFonts w:ascii="Times New Roman" w:hAnsi="Times New Roman"/>
              </w:rPr>
            </w:pPr>
          </w:p>
        </w:tc>
      </w:tr>
    </w:tbl>
    <w:p w14:paraId="26A204F4" w14:textId="4508FDB5" w:rsidR="005D74E2" w:rsidRDefault="005D74E2">
      <w:pPr>
        <w:widowControl/>
        <w:rPr>
          <w:rFonts w:ascii="Times New Roman" w:hAnsi="Times New Roman"/>
          <w:b/>
          <w:u w:val="single"/>
          <w:lang w:val="en-GB"/>
        </w:rPr>
      </w:pPr>
      <w:r>
        <w:rPr>
          <w:rFonts w:ascii="Times New Roman" w:hAnsi="Times New Roman"/>
          <w:b/>
          <w:u w:val="single"/>
          <w:lang w:val="en-GB"/>
        </w:rPr>
        <w:br w:type="page"/>
      </w:r>
    </w:p>
    <w:p w14:paraId="155941E7" w14:textId="606C557D" w:rsidR="000718EB" w:rsidRPr="003A42FD" w:rsidRDefault="003A42FD" w:rsidP="003A42FD">
      <w:pPr>
        <w:tabs>
          <w:tab w:val="left" w:pos="-720"/>
        </w:tabs>
        <w:suppressAutoHyphens/>
        <w:rPr>
          <w:rFonts w:ascii="Times New Roman" w:hAnsi="Times New Roman"/>
          <w:b/>
          <w:sz w:val="24"/>
          <w:szCs w:val="24"/>
          <w:lang w:val="en-GB"/>
        </w:rPr>
      </w:pPr>
      <w:r w:rsidRPr="003A42FD">
        <w:rPr>
          <w:rFonts w:ascii="Times New Roman" w:hAnsi="Times New Roman"/>
          <w:b/>
          <w:sz w:val="24"/>
          <w:szCs w:val="24"/>
        </w:rPr>
        <w:lastRenderedPageBreak/>
        <w:tab/>
      </w:r>
    </w:p>
    <w:p w14:paraId="6F49A95F" w14:textId="77777777" w:rsidR="000B15C1" w:rsidRPr="003E4B14" w:rsidRDefault="000B15C1" w:rsidP="000B15C1">
      <w:pPr>
        <w:pStyle w:val="PlainText"/>
        <w:jc w:val="center"/>
        <w:rPr>
          <w:rFonts w:ascii="Times New Roman" w:hAnsi="Times New Roman" w:cs="Times New Roman"/>
          <w:b/>
        </w:rPr>
      </w:pPr>
      <w:r w:rsidRPr="003E4B14">
        <w:rPr>
          <w:rFonts w:ascii="Times New Roman" w:hAnsi="Times New Roman" w:cs="Times New Roman"/>
          <w:b/>
        </w:rPr>
        <w:t>Psychology Department’s Position on Academic Misconduct</w:t>
      </w:r>
    </w:p>
    <w:p w14:paraId="77F38BFB" w14:textId="77777777" w:rsidR="000B15C1" w:rsidRPr="003E4B14" w:rsidRDefault="000B15C1" w:rsidP="000B15C1">
      <w:pPr>
        <w:pStyle w:val="PlainText"/>
        <w:rPr>
          <w:rFonts w:ascii="Times New Roman" w:hAnsi="Times New Roman" w:cs="Times New Roman"/>
        </w:rPr>
      </w:pPr>
    </w:p>
    <w:p w14:paraId="554E20BB" w14:textId="77777777" w:rsidR="000B15C1" w:rsidRPr="003E4B14" w:rsidRDefault="000B15C1" w:rsidP="000B15C1">
      <w:pPr>
        <w:pStyle w:val="PlainText"/>
        <w:rPr>
          <w:rFonts w:ascii="Times New Roman" w:hAnsi="Times New Roman" w:cs="Times New Roman"/>
        </w:rPr>
      </w:pPr>
      <w:r w:rsidRPr="003E4B14">
        <w:rPr>
          <w:rFonts w:ascii="Times New Roman" w:hAnsi="Times New Roman" w:cs="Times New Roman"/>
        </w:rPr>
        <w:t xml:space="preserve">Cheating, plagiarism, and other forms of academic misconduct are very serious concerns of the University, and the Department of Psychology has taken steps to alleviate them.  In the first place, the Department has implemented software that, can reliably detect cheating on multiple-choice exams by analyzing the patterns of students’ responses.  In addition, the Department subscribes to </w:t>
      </w:r>
      <w:proofErr w:type="spellStart"/>
      <w:r w:rsidRPr="003E4B14">
        <w:rPr>
          <w:rFonts w:ascii="Times New Roman" w:hAnsi="Times New Roman" w:cs="Times New Roman"/>
          <w:i/>
        </w:rPr>
        <w:t>TurnItIn</w:t>
      </w:r>
      <w:proofErr w:type="spellEnd"/>
      <w:r w:rsidRPr="003E4B14">
        <w:rPr>
          <w:rFonts w:ascii="Times New Roman" w:hAnsi="Times New Roman" w:cs="Times New Roman"/>
        </w:rPr>
        <w:t xml:space="preserve">--a service designed to detect and deter plagiarism.  All materials (term papers, lab reports, etc.) that students submit for grading will be scanned and compared to over 5 billion pages of content located on the Internet or in </w:t>
      </w:r>
      <w:proofErr w:type="spellStart"/>
      <w:r w:rsidRPr="003E4B14">
        <w:rPr>
          <w:rFonts w:ascii="Times New Roman" w:hAnsi="Times New Roman" w:cs="Times New Roman"/>
        </w:rPr>
        <w:t>TurnItIn’s</w:t>
      </w:r>
      <w:proofErr w:type="spellEnd"/>
      <w:r w:rsidRPr="003E4B14">
        <w:rPr>
          <w:rFonts w:ascii="Times New Roman" w:hAnsi="Times New Roman" w:cs="Times New Roman"/>
        </w:rPr>
        <w:t xml:space="preserve"> own proprietary databases.  The results of these comparisons are compiled into customized “Originality Reports” containing several, sensitive measures of plagiarism; instructors receive copies of these reports for every student in their class.</w:t>
      </w:r>
    </w:p>
    <w:p w14:paraId="314A8C36" w14:textId="77777777" w:rsidR="000B15C1" w:rsidRPr="003E4B14" w:rsidRDefault="000B15C1" w:rsidP="000B15C1">
      <w:pPr>
        <w:pStyle w:val="PlainText"/>
        <w:ind w:firstLine="720"/>
        <w:rPr>
          <w:rFonts w:ascii="Times New Roman" w:hAnsi="Times New Roman" w:cs="Times New Roman"/>
        </w:rPr>
      </w:pPr>
      <w:r w:rsidRPr="003E4B14">
        <w:rPr>
          <w:rFonts w:ascii="Times New Roman" w:hAnsi="Times New Roman" w:cs="Times New Roman"/>
        </w:rPr>
        <w:t>In all cases of suspected academic misconduct, the parties involved will be pursued to the fullest extent dictated by the guidelines of the University.  Strong evidence of cheating or plagiarism may result in a zero credit for the work in question.  According to the University Act (section 61), the President of UBC has the right to impose harsher penalties including (but not limited to) a failing grade for the course, suspension from the University, cancellation of scholarships, or a notation added to a student’s transcript.</w:t>
      </w:r>
    </w:p>
    <w:p w14:paraId="13F1CB23" w14:textId="77777777" w:rsidR="000B15C1" w:rsidRPr="003E4B14" w:rsidRDefault="000B15C1" w:rsidP="000B15C1">
      <w:pPr>
        <w:pStyle w:val="PlainText"/>
        <w:rPr>
          <w:rFonts w:ascii="Times New Roman" w:hAnsi="Times New Roman" w:cs="Times New Roman"/>
        </w:rPr>
      </w:pPr>
      <w:r w:rsidRPr="003E4B14">
        <w:rPr>
          <w:rFonts w:ascii="Times New Roman" w:hAnsi="Times New Roman" w:cs="Times New Roman"/>
        </w:rPr>
        <w:t xml:space="preserve">All graded work in this course, unless otherwise specified, is to be original work done independently by individuals.  Do </w:t>
      </w:r>
      <w:r w:rsidRPr="003E4B14">
        <w:rPr>
          <w:rFonts w:ascii="Times New Roman" w:hAnsi="Times New Roman" w:cs="Times New Roman"/>
          <w:b/>
          <w:u w:val="single"/>
        </w:rPr>
        <w:t>not</w:t>
      </w:r>
      <w:r w:rsidRPr="003E4B14">
        <w:rPr>
          <w:rFonts w:ascii="Times New Roman" w:hAnsi="Times New Roman" w:cs="Times New Roman"/>
        </w:rPr>
        <w:t xml:space="preserve"> use Google/Yahoo/</w:t>
      </w:r>
      <w:smartTag w:uri="urn:schemas-microsoft-com:office:smarttags" w:element="stockticker">
        <w:r w:rsidRPr="003E4B14">
          <w:rPr>
            <w:rFonts w:ascii="Times New Roman" w:hAnsi="Times New Roman" w:cs="Times New Roman"/>
          </w:rPr>
          <w:t>MSN</w:t>
        </w:r>
      </w:smartTag>
      <w:r w:rsidRPr="003E4B14">
        <w:rPr>
          <w:rFonts w:ascii="Times New Roman" w:hAnsi="Times New Roman" w:cs="Times New Roman"/>
        </w:rPr>
        <w:t xml:space="preserve"> Search/etc. to find articles for assignments in this course.  </w:t>
      </w:r>
      <w:r w:rsidRPr="003E4B14">
        <w:rPr>
          <w:rFonts w:ascii="Times New Roman" w:hAnsi="Times New Roman" w:cs="Times New Roman"/>
          <w:b/>
          <w:u w:val="single"/>
        </w:rPr>
        <w:t>Do</w:t>
      </w:r>
      <w:r w:rsidRPr="003E4B14">
        <w:rPr>
          <w:rFonts w:ascii="Times New Roman" w:hAnsi="Times New Roman" w:cs="Times New Roman"/>
        </w:rPr>
        <w:t xml:space="preserve"> use any of the indexes and databases listed under Indexes and Databases, Subject Resources, </w:t>
      </w:r>
      <w:proofErr w:type="spellStart"/>
      <w:r w:rsidRPr="003E4B14">
        <w:rPr>
          <w:rFonts w:ascii="Times New Roman" w:hAnsi="Times New Roman" w:cs="Times New Roman"/>
        </w:rPr>
        <w:t>OneSearch</w:t>
      </w:r>
      <w:proofErr w:type="spellEnd"/>
      <w:r w:rsidRPr="003E4B14">
        <w:rPr>
          <w:rFonts w:ascii="Times New Roman" w:hAnsi="Times New Roman" w:cs="Times New Roman"/>
        </w:rPr>
        <w:t xml:space="preserve"> or Metasearch on the Library’s website at </w:t>
      </w:r>
      <w:hyperlink r:id="rId10" w:history="1">
        <w:r w:rsidRPr="003E4B14">
          <w:rPr>
            <w:rStyle w:val="Hyperlink"/>
            <w:rFonts w:ascii="Times New Roman" w:hAnsi="Times New Roman" w:cs="Times New Roman"/>
          </w:rPr>
          <w:t>http://www.library.ubc.ca</w:t>
        </w:r>
      </w:hyperlink>
      <w:r w:rsidRPr="003E4B14">
        <w:rPr>
          <w:rFonts w:ascii="Times New Roman" w:hAnsi="Times New Roman" w:cs="Times New Roman"/>
        </w:rPr>
        <w:t>.  (Not sure which index to use?  Click HELP on the library homepage at www.library.ubc.ca or try Subject Resources.)</w:t>
      </w:r>
    </w:p>
    <w:p w14:paraId="3E0AB72F" w14:textId="77777777" w:rsidR="000B15C1" w:rsidRPr="003E4B14" w:rsidRDefault="000B15C1" w:rsidP="000B15C1">
      <w:pPr>
        <w:pStyle w:val="PlainText"/>
        <w:ind w:firstLine="720"/>
        <w:rPr>
          <w:rFonts w:ascii="Times New Roman" w:hAnsi="Times New Roman" w:cs="Times New Roman"/>
        </w:rPr>
      </w:pPr>
      <w:r w:rsidRPr="003E4B14">
        <w:rPr>
          <w:rFonts w:ascii="Times New Roman" w:hAnsi="Times New Roman" w:cs="Times New Roman"/>
        </w:rPr>
        <w:t>If you have any questions as to whether or not what you are doing is even a borderline case of academic misconduct, please consult your instructor.  For details on pertinent University policies and procedures, please see Chapter 5 in the UBC Calendar (</w:t>
      </w:r>
      <w:hyperlink r:id="rId11" w:history="1">
        <w:r w:rsidRPr="003E4B14">
          <w:rPr>
            <w:rStyle w:val="Hyperlink"/>
            <w:rFonts w:ascii="Times New Roman" w:hAnsi="Times New Roman" w:cs="Times New Roman"/>
          </w:rPr>
          <w:t>http://students.ubc.ca/calendar</w:t>
        </w:r>
      </w:hyperlink>
      <w:r w:rsidRPr="003E4B14">
        <w:rPr>
          <w:rFonts w:ascii="Times New Roman" w:hAnsi="Times New Roman" w:cs="Times New Roman"/>
        </w:rPr>
        <w:t>).</w:t>
      </w:r>
    </w:p>
    <w:p w14:paraId="3C226C21" w14:textId="77777777" w:rsidR="000B15C1" w:rsidRPr="003E4B14" w:rsidRDefault="000B15C1" w:rsidP="000B15C1">
      <w:pPr>
        <w:pStyle w:val="PlainText"/>
        <w:ind w:firstLine="720"/>
        <w:rPr>
          <w:rFonts w:ascii="Times New Roman" w:hAnsi="Times New Roman" w:cs="Times New Roman"/>
        </w:rPr>
      </w:pPr>
    </w:p>
    <w:p w14:paraId="0F9AF09A" w14:textId="77777777" w:rsidR="00C167E8" w:rsidRDefault="007136D9" w:rsidP="000B15C1">
      <w:pPr>
        <w:pStyle w:val="PlainText"/>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460D09C7" w14:textId="77777777" w:rsidR="00C167E8" w:rsidRPr="00C167E8" w:rsidRDefault="00C167E8" w:rsidP="00C167E8"/>
    <w:p w14:paraId="7D3CFC38" w14:textId="77777777" w:rsidR="00C167E8" w:rsidRPr="00C167E8" w:rsidRDefault="00C167E8" w:rsidP="00C167E8"/>
    <w:p w14:paraId="27A4E3E3" w14:textId="77777777" w:rsidR="00C167E8" w:rsidRPr="003D60E1" w:rsidRDefault="00C167E8" w:rsidP="00C167E8">
      <w:pPr>
        <w:rPr>
          <w:rFonts w:ascii="Times New Roman" w:hAnsi="Times New Roman"/>
        </w:rPr>
      </w:pPr>
    </w:p>
    <w:p w14:paraId="7BC73289" w14:textId="77777777" w:rsidR="00C167E8" w:rsidRPr="003D60E1" w:rsidRDefault="00C167E8" w:rsidP="00C167E8">
      <w:pPr>
        <w:rPr>
          <w:rFonts w:ascii="Times New Roman" w:hAnsi="Times New Roman"/>
        </w:rPr>
      </w:pPr>
    </w:p>
    <w:p w14:paraId="23EA9F04" w14:textId="77777777" w:rsidR="00C167E8" w:rsidRPr="003D60E1" w:rsidRDefault="00C167E8" w:rsidP="00C167E8">
      <w:pPr>
        <w:rPr>
          <w:rFonts w:ascii="Times New Roman" w:hAnsi="Times New Roman"/>
        </w:rPr>
      </w:pPr>
    </w:p>
    <w:p w14:paraId="7AE32FFF" w14:textId="77777777" w:rsidR="00C167E8" w:rsidRPr="003D60E1" w:rsidRDefault="00C167E8" w:rsidP="00C167E8">
      <w:pPr>
        <w:rPr>
          <w:rFonts w:ascii="Times New Roman" w:hAnsi="Times New Roman"/>
        </w:rPr>
      </w:pPr>
    </w:p>
    <w:p w14:paraId="78B537C7" w14:textId="77777777" w:rsidR="00C167E8" w:rsidRPr="003D60E1" w:rsidRDefault="00C167E8" w:rsidP="00C167E8">
      <w:pPr>
        <w:rPr>
          <w:rFonts w:ascii="Times New Roman" w:hAnsi="Times New Roman"/>
        </w:rPr>
      </w:pPr>
    </w:p>
    <w:p w14:paraId="5B29CE18" w14:textId="77777777" w:rsidR="003D60E1" w:rsidRPr="003D60E1" w:rsidRDefault="003D60E1" w:rsidP="003D60E1">
      <w:pPr>
        <w:widowControl/>
        <w:rPr>
          <w:rFonts w:ascii="Times New Roman" w:hAnsi="Times New Roman"/>
        </w:rPr>
      </w:pPr>
    </w:p>
    <w:sectPr w:rsidR="003D60E1" w:rsidRPr="003D60E1" w:rsidSect="002D1207">
      <w:headerReference w:type="even" r:id="rId12"/>
      <w:headerReference w:type="default" r:id="rId13"/>
      <w:endnotePr>
        <w:numFmt w:val="decimal"/>
      </w:endnotePr>
      <w:pgSz w:w="12240" w:h="15840"/>
      <w:pgMar w:top="450" w:right="1325" w:bottom="720" w:left="1440" w:header="1440" w:footer="1440" w:gutter="0"/>
      <w:pgNumType w:start="1"/>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0FD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C815" w14:textId="77777777" w:rsidR="00484C71" w:rsidRDefault="00484C71">
      <w:pPr>
        <w:spacing w:line="20" w:lineRule="exact"/>
        <w:rPr>
          <w:sz w:val="24"/>
        </w:rPr>
      </w:pPr>
    </w:p>
  </w:endnote>
  <w:endnote w:type="continuationSeparator" w:id="0">
    <w:p w14:paraId="0BEE1F11" w14:textId="77777777" w:rsidR="00484C71" w:rsidRDefault="00484C71">
      <w:r>
        <w:rPr>
          <w:sz w:val="24"/>
        </w:rPr>
        <w:t xml:space="preserve"> </w:t>
      </w:r>
    </w:p>
  </w:endnote>
  <w:endnote w:type="continuationNotice" w:id="1">
    <w:p w14:paraId="001F441E" w14:textId="77777777" w:rsidR="00484C71" w:rsidRDefault="00484C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DFF05" w14:textId="77777777" w:rsidR="00484C71" w:rsidRDefault="00484C71">
      <w:r>
        <w:rPr>
          <w:sz w:val="24"/>
        </w:rPr>
        <w:separator/>
      </w:r>
    </w:p>
  </w:footnote>
  <w:footnote w:type="continuationSeparator" w:id="0">
    <w:p w14:paraId="198AB815" w14:textId="77777777" w:rsidR="00484C71" w:rsidRDefault="0048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5F4E" w14:textId="77777777" w:rsidR="00F73056" w:rsidRDefault="0063486D"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end"/>
    </w:r>
  </w:p>
  <w:p w14:paraId="10B42501" w14:textId="77777777" w:rsidR="00F73056" w:rsidRDefault="00F73056" w:rsidP="007801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8750" w14:textId="403A679D" w:rsidR="00F73056" w:rsidRDefault="0063486D"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separate"/>
    </w:r>
    <w:r w:rsidR="007A3048">
      <w:rPr>
        <w:rStyle w:val="PageNumber"/>
        <w:noProof/>
      </w:rPr>
      <w:t>3</w:t>
    </w:r>
    <w:r>
      <w:rPr>
        <w:rStyle w:val="PageNumber"/>
      </w:rPr>
      <w:fldChar w:fldCharType="end"/>
    </w:r>
  </w:p>
  <w:p w14:paraId="5325AFD9" w14:textId="77777777" w:rsidR="00F73056" w:rsidRDefault="00F73056" w:rsidP="007801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27B"/>
    <w:multiLevelType w:val="hybridMultilevel"/>
    <w:tmpl w:val="299226AA"/>
    <w:lvl w:ilvl="0" w:tplc="090083BC">
      <w:numFmt w:val="bullet"/>
      <w:lvlText w:val=""/>
      <w:lvlJc w:val="left"/>
      <w:pPr>
        <w:ind w:left="4680" w:hanging="360"/>
      </w:pPr>
      <w:rPr>
        <w:rFonts w:ascii="Symbol" w:eastAsia="Times New Roman" w:hAnsi="Symbol" w:cs="Times New Roman" w:hint="default"/>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F741309"/>
    <w:multiLevelType w:val="hybridMultilevel"/>
    <w:tmpl w:val="59D47E48"/>
    <w:lvl w:ilvl="0" w:tplc="16AAFCF2">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05B151C"/>
    <w:multiLevelType w:val="hybridMultilevel"/>
    <w:tmpl w:val="BF68B3A8"/>
    <w:lvl w:ilvl="0" w:tplc="30942E3A">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1EB19D0"/>
    <w:multiLevelType w:val="hybridMultilevel"/>
    <w:tmpl w:val="2230F36C"/>
    <w:lvl w:ilvl="0" w:tplc="CA2ED642">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4454DEC"/>
    <w:multiLevelType w:val="hybridMultilevel"/>
    <w:tmpl w:val="60249E28"/>
    <w:lvl w:ilvl="0" w:tplc="A27621AE">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6601614"/>
    <w:multiLevelType w:val="hybridMultilevel"/>
    <w:tmpl w:val="4F7830E4"/>
    <w:lvl w:ilvl="0" w:tplc="C63A54FA">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3385290B"/>
    <w:multiLevelType w:val="hybridMultilevel"/>
    <w:tmpl w:val="065E9F90"/>
    <w:lvl w:ilvl="0" w:tplc="B90A55AC">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36E9584F"/>
    <w:multiLevelType w:val="singleLevel"/>
    <w:tmpl w:val="4C7C940C"/>
    <w:lvl w:ilvl="0">
      <w:start w:val="2"/>
      <w:numFmt w:val="decimal"/>
      <w:lvlText w:val="%1."/>
      <w:lvlJc w:val="left"/>
      <w:pPr>
        <w:tabs>
          <w:tab w:val="num" w:pos="1080"/>
        </w:tabs>
        <w:ind w:left="1080" w:hanging="360"/>
      </w:pPr>
      <w:rPr>
        <w:rFonts w:hint="default"/>
      </w:rPr>
    </w:lvl>
  </w:abstractNum>
  <w:abstractNum w:abstractNumId="8">
    <w:nsid w:val="388D3490"/>
    <w:multiLevelType w:val="hybridMultilevel"/>
    <w:tmpl w:val="EA3465AE"/>
    <w:lvl w:ilvl="0" w:tplc="4C8AB672">
      <w:numFmt w:val="bullet"/>
      <w:lvlText w:val=""/>
      <w:lvlJc w:val="left"/>
      <w:pPr>
        <w:ind w:left="5445" w:hanging="360"/>
      </w:pPr>
      <w:rPr>
        <w:rFonts w:ascii="Symbol" w:eastAsia="Times New Roman" w:hAnsi="Symbol" w:cs="Times New Roman"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9">
    <w:nsid w:val="39E66582"/>
    <w:multiLevelType w:val="hybridMultilevel"/>
    <w:tmpl w:val="F2ECE554"/>
    <w:lvl w:ilvl="0" w:tplc="130E665A">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3DB92540"/>
    <w:multiLevelType w:val="hybridMultilevel"/>
    <w:tmpl w:val="463CCBCE"/>
    <w:lvl w:ilvl="0" w:tplc="6CB24B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E83373"/>
    <w:multiLevelType w:val="hybridMultilevel"/>
    <w:tmpl w:val="990E17AC"/>
    <w:lvl w:ilvl="0" w:tplc="FF305CEE">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nsid w:val="53941536"/>
    <w:multiLevelType w:val="hybridMultilevel"/>
    <w:tmpl w:val="B2B6A18E"/>
    <w:lvl w:ilvl="0" w:tplc="C340EC94">
      <w:numFmt w:val="bullet"/>
      <w:lvlText w:val=""/>
      <w:lvlJc w:val="left"/>
      <w:pPr>
        <w:ind w:left="4680" w:hanging="360"/>
      </w:pPr>
      <w:rPr>
        <w:rFonts w:ascii="Symbol" w:eastAsia="Times New Roman" w:hAnsi="Symbol" w:cs="Times New Roman" w:hint="default"/>
        <w:b/>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550C6584"/>
    <w:multiLevelType w:val="hybridMultilevel"/>
    <w:tmpl w:val="FE9C61E6"/>
    <w:lvl w:ilvl="0" w:tplc="1A08F8B6">
      <w:numFmt w:val="bullet"/>
      <w:lvlText w:val=""/>
      <w:lvlJc w:val="left"/>
      <w:pPr>
        <w:ind w:left="4680" w:hanging="360"/>
      </w:pPr>
      <w:rPr>
        <w:rFonts w:ascii="Symbol" w:eastAsia="Times New Roman" w:hAnsi="Symbol" w:cs="Times New Roman" w:hint="default"/>
        <w:b/>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nsid w:val="58B30FCC"/>
    <w:multiLevelType w:val="hybridMultilevel"/>
    <w:tmpl w:val="FA3211D6"/>
    <w:lvl w:ilvl="0" w:tplc="D40C734E">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6A4766DE"/>
    <w:multiLevelType w:val="hybridMultilevel"/>
    <w:tmpl w:val="F6AE08BE"/>
    <w:lvl w:ilvl="0" w:tplc="8ABCB7C0">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6DD55335"/>
    <w:multiLevelType w:val="hybridMultilevel"/>
    <w:tmpl w:val="698ED580"/>
    <w:lvl w:ilvl="0" w:tplc="7188D54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94B7DAC"/>
    <w:multiLevelType w:val="hybridMultilevel"/>
    <w:tmpl w:val="D10C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A33C6"/>
    <w:multiLevelType w:val="hybridMultilevel"/>
    <w:tmpl w:val="5FB8B484"/>
    <w:lvl w:ilvl="0" w:tplc="2736BBA0">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7"/>
  </w:num>
  <w:num w:numId="2">
    <w:abstractNumId w:val="16"/>
  </w:num>
  <w:num w:numId="3">
    <w:abstractNumId w:val="10"/>
  </w:num>
  <w:num w:numId="4">
    <w:abstractNumId w:val="17"/>
  </w:num>
  <w:num w:numId="5">
    <w:abstractNumId w:val="11"/>
  </w:num>
  <w:num w:numId="6">
    <w:abstractNumId w:val="8"/>
  </w:num>
  <w:num w:numId="7">
    <w:abstractNumId w:val="1"/>
  </w:num>
  <w:num w:numId="8">
    <w:abstractNumId w:val="15"/>
  </w:num>
  <w:num w:numId="9">
    <w:abstractNumId w:val="4"/>
  </w:num>
  <w:num w:numId="10">
    <w:abstractNumId w:val="6"/>
  </w:num>
  <w:num w:numId="11">
    <w:abstractNumId w:val="0"/>
  </w:num>
  <w:num w:numId="12">
    <w:abstractNumId w:val="9"/>
  </w:num>
  <w:num w:numId="13">
    <w:abstractNumId w:val="18"/>
  </w:num>
  <w:num w:numId="14">
    <w:abstractNumId w:val="3"/>
  </w:num>
  <w:num w:numId="15">
    <w:abstractNumId w:val="14"/>
  </w:num>
  <w:num w:numId="16">
    <w:abstractNumId w:val="13"/>
  </w:num>
  <w:num w:numId="17">
    <w:abstractNumId w:val="12"/>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12"/>
    <w:rsid w:val="00016A3E"/>
    <w:rsid w:val="00021194"/>
    <w:rsid w:val="0003763F"/>
    <w:rsid w:val="00057416"/>
    <w:rsid w:val="00057BD8"/>
    <w:rsid w:val="000611F6"/>
    <w:rsid w:val="00062EBA"/>
    <w:rsid w:val="000718EB"/>
    <w:rsid w:val="000A0560"/>
    <w:rsid w:val="000A6BCA"/>
    <w:rsid w:val="000B15C1"/>
    <w:rsid w:val="000B1D8D"/>
    <w:rsid w:val="000B30CE"/>
    <w:rsid w:val="000B5C77"/>
    <w:rsid w:val="000E2F3C"/>
    <w:rsid w:val="000F203E"/>
    <w:rsid w:val="000F66B5"/>
    <w:rsid w:val="001152FA"/>
    <w:rsid w:val="001338EF"/>
    <w:rsid w:val="0015515C"/>
    <w:rsid w:val="0016124B"/>
    <w:rsid w:val="00170E9D"/>
    <w:rsid w:val="001716E2"/>
    <w:rsid w:val="00193C86"/>
    <w:rsid w:val="00194C59"/>
    <w:rsid w:val="001A79F1"/>
    <w:rsid w:val="00250B66"/>
    <w:rsid w:val="00267896"/>
    <w:rsid w:val="0028530C"/>
    <w:rsid w:val="002B54AD"/>
    <w:rsid w:val="002D1207"/>
    <w:rsid w:val="002D1EE6"/>
    <w:rsid w:val="00370DFF"/>
    <w:rsid w:val="00376ACB"/>
    <w:rsid w:val="00384AA4"/>
    <w:rsid w:val="0038608C"/>
    <w:rsid w:val="00392F20"/>
    <w:rsid w:val="00392F89"/>
    <w:rsid w:val="003A1F5C"/>
    <w:rsid w:val="003A42FD"/>
    <w:rsid w:val="003B38E9"/>
    <w:rsid w:val="003B47BC"/>
    <w:rsid w:val="003D60E1"/>
    <w:rsid w:val="003E1510"/>
    <w:rsid w:val="003E4B14"/>
    <w:rsid w:val="003E7CFD"/>
    <w:rsid w:val="004019E4"/>
    <w:rsid w:val="00404971"/>
    <w:rsid w:val="0040726D"/>
    <w:rsid w:val="00417690"/>
    <w:rsid w:val="00454020"/>
    <w:rsid w:val="00454902"/>
    <w:rsid w:val="0046200F"/>
    <w:rsid w:val="00484C71"/>
    <w:rsid w:val="00487B1F"/>
    <w:rsid w:val="00495191"/>
    <w:rsid w:val="004A13F8"/>
    <w:rsid w:val="004A180C"/>
    <w:rsid w:val="004B6080"/>
    <w:rsid w:val="004E30E2"/>
    <w:rsid w:val="004E7B53"/>
    <w:rsid w:val="005050D2"/>
    <w:rsid w:val="005437E4"/>
    <w:rsid w:val="00581800"/>
    <w:rsid w:val="00597EAB"/>
    <w:rsid w:val="005B38D8"/>
    <w:rsid w:val="005C2074"/>
    <w:rsid w:val="005D74E2"/>
    <w:rsid w:val="005D7CD3"/>
    <w:rsid w:val="005E4E74"/>
    <w:rsid w:val="00621456"/>
    <w:rsid w:val="00624BC2"/>
    <w:rsid w:val="00633F05"/>
    <w:rsid w:val="0063486D"/>
    <w:rsid w:val="00635493"/>
    <w:rsid w:val="006363EC"/>
    <w:rsid w:val="00681BF5"/>
    <w:rsid w:val="006916E8"/>
    <w:rsid w:val="006B45F6"/>
    <w:rsid w:val="006D0392"/>
    <w:rsid w:val="007136D9"/>
    <w:rsid w:val="007477AC"/>
    <w:rsid w:val="00780116"/>
    <w:rsid w:val="007910D8"/>
    <w:rsid w:val="007A101D"/>
    <w:rsid w:val="007A3048"/>
    <w:rsid w:val="007C6F6E"/>
    <w:rsid w:val="007C740B"/>
    <w:rsid w:val="007D1D4C"/>
    <w:rsid w:val="007D4F82"/>
    <w:rsid w:val="008175E9"/>
    <w:rsid w:val="0082097C"/>
    <w:rsid w:val="00821B46"/>
    <w:rsid w:val="008271E5"/>
    <w:rsid w:val="00841E14"/>
    <w:rsid w:val="00853A69"/>
    <w:rsid w:val="0086041A"/>
    <w:rsid w:val="00871912"/>
    <w:rsid w:val="00872CCF"/>
    <w:rsid w:val="00883090"/>
    <w:rsid w:val="00885E00"/>
    <w:rsid w:val="008974CB"/>
    <w:rsid w:val="008A017D"/>
    <w:rsid w:val="008B1D9A"/>
    <w:rsid w:val="008C16D5"/>
    <w:rsid w:val="008C698F"/>
    <w:rsid w:val="008E1299"/>
    <w:rsid w:val="008F4D82"/>
    <w:rsid w:val="009370D8"/>
    <w:rsid w:val="00941EFE"/>
    <w:rsid w:val="00953951"/>
    <w:rsid w:val="00995FAB"/>
    <w:rsid w:val="009A6712"/>
    <w:rsid w:val="009E76B1"/>
    <w:rsid w:val="009F21A7"/>
    <w:rsid w:val="00A1281E"/>
    <w:rsid w:val="00A16D2B"/>
    <w:rsid w:val="00A424B7"/>
    <w:rsid w:val="00A47317"/>
    <w:rsid w:val="00A504BB"/>
    <w:rsid w:val="00A56CC7"/>
    <w:rsid w:val="00A65BA4"/>
    <w:rsid w:val="00A66273"/>
    <w:rsid w:val="00A93C80"/>
    <w:rsid w:val="00AB04AB"/>
    <w:rsid w:val="00AB1FAC"/>
    <w:rsid w:val="00AD100A"/>
    <w:rsid w:val="00AE1BC3"/>
    <w:rsid w:val="00AE336E"/>
    <w:rsid w:val="00AF6AAA"/>
    <w:rsid w:val="00B258BC"/>
    <w:rsid w:val="00B41C6F"/>
    <w:rsid w:val="00B44FAC"/>
    <w:rsid w:val="00B55C9E"/>
    <w:rsid w:val="00B6457C"/>
    <w:rsid w:val="00B67943"/>
    <w:rsid w:val="00B92513"/>
    <w:rsid w:val="00B976BA"/>
    <w:rsid w:val="00BA7F4D"/>
    <w:rsid w:val="00BF2206"/>
    <w:rsid w:val="00C167E8"/>
    <w:rsid w:val="00C24BF5"/>
    <w:rsid w:val="00C605CB"/>
    <w:rsid w:val="00C655AB"/>
    <w:rsid w:val="00C71965"/>
    <w:rsid w:val="00C72B90"/>
    <w:rsid w:val="00C7592D"/>
    <w:rsid w:val="00C927E2"/>
    <w:rsid w:val="00CC611F"/>
    <w:rsid w:val="00CE23DC"/>
    <w:rsid w:val="00CF09B0"/>
    <w:rsid w:val="00D03BDF"/>
    <w:rsid w:val="00D0492E"/>
    <w:rsid w:val="00D30327"/>
    <w:rsid w:val="00D3349B"/>
    <w:rsid w:val="00D55EC8"/>
    <w:rsid w:val="00D846D0"/>
    <w:rsid w:val="00DB0F0D"/>
    <w:rsid w:val="00DB15AD"/>
    <w:rsid w:val="00DE6449"/>
    <w:rsid w:val="00E05C4D"/>
    <w:rsid w:val="00E50B67"/>
    <w:rsid w:val="00E61C6D"/>
    <w:rsid w:val="00E816B6"/>
    <w:rsid w:val="00EA533D"/>
    <w:rsid w:val="00EA7B06"/>
    <w:rsid w:val="00EB00C7"/>
    <w:rsid w:val="00EB30BF"/>
    <w:rsid w:val="00EB6647"/>
    <w:rsid w:val="00EC7BDC"/>
    <w:rsid w:val="00ED3DFA"/>
    <w:rsid w:val="00F02C38"/>
    <w:rsid w:val="00F177E6"/>
    <w:rsid w:val="00F215F2"/>
    <w:rsid w:val="00F2583F"/>
    <w:rsid w:val="00F31602"/>
    <w:rsid w:val="00F43A18"/>
    <w:rsid w:val="00F460AE"/>
    <w:rsid w:val="00F73056"/>
    <w:rsid w:val="00F930B8"/>
    <w:rsid w:val="00FA2751"/>
    <w:rsid w:val="00FB1091"/>
    <w:rsid w:val="00FD09C1"/>
    <w:rsid w:val="00FD11E6"/>
    <w:rsid w:val="00FD2B97"/>
    <w:rsid w:val="00FF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CD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71"/>
    <w:pPr>
      <w:widowControl w:val="0"/>
    </w:pPr>
    <w:rPr>
      <w:rFonts w:ascii="Courier New" w:hAnsi="Courier New"/>
    </w:rPr>
  </w:style>
  <w:style w:type="paragraph" w:styleId="Heading1">
    <w:name w:val="heading 1"/>
    <w:basedOn w:val="Normal"/>
    <w:next w:val="Normal"/>
    <w:qFormat/>
    <w:rsid w:val="00404971"/>
    <w:pPr>
      <w:keepNext/>
      <w:tabs>
        <w:tab w:val="center" w:pos="4680"/>
      </w:tabs>
      <w:suppressAutoHyphens/>
      <w:jc w:val="center"/>
      <w:outlineLvl w:val="0"/>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4971"/>
    <w:rPr>
      <w:sz w:val="24"/>
    </w:rPr>
  </w:style>
  <w:style w:type="character" w:styleId="EndnoteReference">
    <w:name w:val="endnote reference"/>
    <w:basedOn w:val="DefaultParagraphFont"/>
    <w:semiHidden/>
    <w:rsid w:val="00404971"/>
    <w:rPr>
      <w:vertAlign w:val="superscript"/>
    </w:rPr>
  </w:style>
  <w:style w:type="paragraph" w:styleId="FootnoteText">
    <w:name w:val="footnote text"/>
    <w:basedOn w:val="Normal"/>
    <w:semiHidden/>
    <w:rsid w:val="00404971"/>
    <w:rPr>
      <w:sz w:val="24"/>
    </w:rPr>
  </w:style>
  <w:style w:type="character" w:styleId="FootnoteReference">
    <w:name w:val="footnote reference"/>
    <w:basedOn w:val="DefaultParagraphFont"/>
    <w:semiHidden/>
    <w:rsid w:val="00404971"/>
    <w:rPr>
      <w:vertAlign w:val="superscript"/>
    </w:rPr>
  </w:style>
  <w:style w:type="paragraph" w:styleId="TOC1">
    <w:name w:val="toc 1"/>
    <w:basedOn w:val="Normal"/>
    <w:next w:val="Normal"/>
    <w:semiHidden/>
    <w:rsid w:val="00404971"/>
    <w:pPr>
      <w:tabs>
        <w:tab w:val="right" w:leader="dot" w:pos="9360"/>
      </w:tabs>
      <w:suppressAutoHyphens/>
      <w:spacing w:before="480"/>
      <w:ind w:left="720" w:right="720" w:hanging="720"/>
    </w:pPr>
  </w:style>
  <w:style w:type="paragraph" w:styleId="TOC2">
    <w:name w:val="toc 2"/>
    <w:basedOn w:val="Normal"/>
    <w:next w:val="Normal"/>
    <w:semiHidden/>
    <w:rsid w:val="00404971"/>
    <w:pPr>
      <w:tabs>
        <w:tab w:val="right" w:leader="dot" w:pos="9360"/>
      </w:tabs>
      <w:suppressAutoHyphens/>
      <w:ind w:left="1440" w:right="720" w:hanging="720"/>
    </w:pPr>
  </w:style>
  <w:style w:type="paragraph" w:styleId="TOC3">
    <w:name w:val="toc 3"/>
    <w:basedOn w:val="Normal"/>
    <w:next w:val="Normal"/>
    <w:semiHidden/>
    <w:rsid w:val="00404971"/>
    <w:pPr>
      <w:tabs>
        <w:tab w:val="right" w:leader="dot" w:pos="9360"/>
      </w:tabs>
      <w:suppressAutoHyphens/>
      <w:ind w:left="2160" w:right="720" w:hanging="720"/>
    </w:pPr>
  </w:style>
  <w:style w:type="paragraph" w:styleId="TOC4">
    <w:name w:val="toc 4"/>
    <w:basedOn w:val="Normal"/>
    <w:next w:val="Normal"/>
    <w:semiHidden/>
    <w:rsid w:val="00404971"/>
    <w:pPr>
      <w:tabs>
        <w:tab w:val="right" w:leader="dot" w:pos="9360"/>
      </w:tabs>
      <w:suppressAutoHyphens/>
      <w:ind w:left="2880" w:right="720" w:hanging="720"/>
    </w:pPr>
  </w:style>
  <w:style w:type="paragraph" w:styleId="TOC5">
    <w:name w:val="toc 5"/>
    <w:basedOn w:val="Normal"/>
    <w:next w:val="Normal"/>
    <w:semiHidden/>
    <w:rsid w:val="00404971"/>
    <w:pPr>
      <w:tabs>
        <w:tab w:val="right" w:leader="dot" w:pos="9360"/>
      </w:tabs>
      <w:suppressAutoHyphens/>
      <w:ind w:left="3600" w:right="720" w:hanging="720"/>
    </w:pPr>
  </w:style>
  <w:style w:type="paragraph" w:styleId="TOC6">
    <w:name w:val="toc 6"/>
    <w:basedOn w:val="Normal"/>
    <w:next w:val="Normal"/>
    <w:semiHidden/>
    <w:rsid w:val="00404971"/>
    <w:pPr>
      <w:tabs>
        <w:tab w:val="right" w:pos="9360"/>
      </w:tabs>
      <w:suppressAutoHyphens/>
      <w:ind w:left="720" w:hanging="720"/>
    </w:pPr>
  </w:style>
  <w:style w:type="paragraph" w:styleId="TOC7">
    <w:name w:val="toc 7"/>
    <w:basedOn w:val="Normal"/>
    <w:next w:val="Normal"/>
    <w:semiHidden/>
    <w:rsid w:val="00404971"/>
    <w:pPr>
      <w:suppressAutoHyphens/>
      <w:ind w:left="720" w:hanging="720"/>
    </w:pPr>
  </w:style>
  <w:style w:type="paragraph" w:styleId="TOC8">
    <w:name w:val="toc 8"/>
    <w:basedOn w:val="Normal"/>
    <w:next w:val="Normal"/>
    <w:semiHidden/>
    <w:rsid w:val="00404971"/>
    <w:pPr>
      <w:tabs>
        <w:tab w:val="right" w:pos="9360"/>
      </w:tabs>
      <w:suppressAutoHyphens/>
      <w:ind w:left="720" w:hanging="720"/>
    </w:pPr>
  </w:style>
  <w:style w:type="paragraph" w:styleId="TOC9">
    <w:name w:val="toc 9"/>
    <w:basedOn w:val="Normal"/>
    <w:next w:val="Normal"/>
    <w:semiHidden/>
    <w:rsid w:val="00404971"/>
    <w:pPr>
      <w:tabs>
        <w:tab w:val="right" w:leader="dot" w:pos="9360"/>
      </w:tabs>
      <w:suppressAutoHyphens/>
      <w:ind w:left="720" w:hanging="720"/>
    </w:pPr>
  </w:style>
  <w:style w:type="paragraph" w:styleId="Index1">
    <w:name w:val="index 1"/>
    <w:basedOn w:val="Normal"/>
    <w:next w:val="Normal"/>
    <w:semiHidden/>
    <w:rsid w:val="00404971"/>
    <w:pPr>
      <w:tabs>
        <w:tab w:val="right" w:leader="dot" w:pos="9360"/>
      </w:tabs>
      <w:suppressAutoHyphens/>
      <w:ind w:left="1440" w:right="720" w:hanging="1440"/>
    </w:pPr>
  </w:style>
  <w:style w:type="paragraph" w:styleId="Index2">
    <w:name w:val="index 2"/>
    <w:basedOn w:val="Normal"/>
    <w:next w:val="Normal"/>
    <w:semiHidden/>
    <w:rsid w:val="00404971"/>
    <w:pPr>
      <w:tabs>
        <w:tab w:val="right" w:leader="dot" w:pos="9360"/>
      </w:tabs>
      <w:suppressAutoHyphens/>
      <w:ind w:left="1440" w:right="720" w:hanging="720"/>
    </w:pPr>
  </w:style>
  <w:style w:type="paragraph" w:styleId="TOAHeading">
    <w:name w:val="toa heading"/>
    <w:basedOn w:val="Normal"/>
    <w:next w:val="Normal"/>
    <w:semiHidden/>
    <w:rsid w:val="00404971"/>
    <w:pPr>
      <w:tabs>
        <w:tab w:val="right" w:pos="9360"/>
      </w:tabs>
      <w:suppressAutoHyphens/>
    </w:pPr>
  </w:style>
  <w:style w:type="paragraph" w:styleId="Caption">
    <w:name w:val="caption"/>
    <w:basedOn w:val="Normal"/>
    <w:next w:val="Normal"/>
    <w:qFormat/>
    <w:rsid w:val="00404971"/>
    <w:rPr>
      <w:sz w:val="24"/>
    </w:rPr>
  </w:style>
  <w:style w:type="character" w:customStyle="1" w:styleId="EquationCaption">
    <w:name w:val="_Equation Caption"/>
    <w:rsid w:val="00404971"/>
  </w:style>
  <w:style w:type="paragraph" w:styleId="Title">
    <w:name w:val="Title"/>
    <w:basedOn w:val="Normal"/>
    <w:qFormat/>
    <w:rsid w:val="00404971"/>
    <w:pPr>
      <w:tabs>
        <w:tab w:val="center" w:pos="4680"/>
      </w:tabs>
      <w:jc w:val="center"/>
    </w:pPr>
    <w:rPr>
      <w:rFonts w:ascii="Times New Roman" w:hAnsi="Times New Roman"/>
      <w:b/>
      <w:bCs/>
      <w:snapToGrid w:val="0"/>
      <w:lang w:val="en-GB"/>
    </w:rPr>
  </w:style>
  <w:style w:type="paragraph" w:styleId="Subtitle">
    <w:name w:val="Subtitle"/>
    <w:basedOn w:val="Normal"/>
    <w:qFormat/>
    <w:rsid w:val="00404971"/>
    <w:pPr>
      <w:tabs>
        <w:tab w:val="center" w:pos="4680"/>
      </w:tabs>
      <w:jc w:val="center"/>
    </w:pPr>
    <w:rPr>
      <w:rFonts w:ascii="Times New Roman" w:hAnsi="Times New Roman"/>
      <w:b/>
      <w:bCs/>
      <w:snapToGrid w:val="0"/>
      <w:lang w:val="en-GB"/>
    </w:rPr>
  </w:style>
  <w:style w:type="paragraph" w:styleId="PlainText">
    <w:name w:val="Plain Text"/>
    <w:basedOn w:val="Normal"/>
    <w:rsid w:val="00FB1091"/>
    <w:pPr>
      <w:widowControl/>
    </w:pPr>
    <w:rPr>
      <w:rFonts w:cs="Courier New"/>
    </w:rPr>
  </w:style>
  <w:style w:type="paragraph" w:styleId="Header">
    <w:name w:val="header"/>
    <w:basedOn w:val="Normal"/>
    <w:rsid w:val="00780116"/>
    <w:pPr>
      <w:tabs>
        <w:tab w:val="center" w:pos="4986"/>
        <w:tab w:val="right" w:pos="9972"/>
      </w:tabs>
    </w:pPr>
  </w:style>
  <w:style w:type="character" w:styleId="PageNumber">
    <w:name w:val="page number"/>
    <w:basedOn w:val="DefaultParagraphFont"/>
    <w:rsid w:val="00780116"/>
  </w:style>
  <w:style w:type="character" w:styleId="Hyperlink">
    <w:name w:val="Hyperlink"/>
    <w:basedOn w:val="DefaultParagraphFont"/>
    <w:rsid w:val="000B15C1"/>
    <w:rPr>
      <w:color w:val="0000FF"/>
      <w:u w:val="single"/>
    </w:rPr>
  </w:style>
  <w:style w:type="paragraph" w:styleId="ListParagraph">
    <w:name w:val="List Paragraph"/>
    <w:basedOn w:val="Normal"/>
    <w:uiPriority w:val="34"/>
    <w:qFormat/>
    <w:rsid w:val="00C167E8"/>
    <w:pPr>
      <w:ind w:left="720"/>
      <w:contextualSpacing/>
    </w:pPr>
  </w:style>
  <w:style w:type="paragraph" w:styleId="Footer">
    <w:name w:val="footer"/>
    <w:basedOn w:val="Normal"/>
    <w:link w:val="FooterChar"/>
    <w:uiPriority w:val="99"/>
    <w:semiHidden/>
    <w:unhideWhenUsed/>
    <w:rsid w:val="004A13F8"/>
    <w:pPr>
      <w:tabs>
        <w:tab w:val="center" w:pos="4680"/>
        <w:tab w:val="right" w:pos="9360"/>
      </w:tabs>
    </w:pPr>
  </w:style>
  <w:style w:type="character" w:customStyle="1" w:styleId="FooterChar">
    <w:name w:val="Footer Char"/>
    <w:basedOn w:val="DefaultParagraphFont"/>
    <w:link w:val="Footer"/>
    <w:uiPriority w:val="99"/>
    <w:semiHidden/>
    <w:rsid w:val="004A13F8"/>
    <w:rPr>
      <w:rFonts w:ascii="Courier New" w:hAnsi="Courier New"/>
    </w:rPr>
  </w:style>
  <w:style w:type="character" w:styleId="CommentReference">
    <w:name w:val="annotation reference"/>
    <w:basedOn w:val="DefaultParagraphFont"/>
    <w:uiPriority w:val="99"/>
    <w:semiHidden/>
    <w:unhideWhenUsed/>
    <w:rsid w:val="004A13F8"/>
    <w:rPr>
      <w:sz w:val="16"/>
      <w:szCs w:val="16"/>
    </w:rPr>
  </w:style>
  <w:style w:type="paragraph" w:styleId="CommentText">
    <w:name w:val="annotation text"/>
    <w:basedOn w:val="Normal"/>
    <w:link w:val="CommentTextChar"/>
    <w:uiPriority w:val="99"/>
    <w:semiHidden/>
    <w:unhideWhenUsed/>
    <w:rsid w:val="004A13F8"/>
  </w:style>
  <w:style w:type="character" w:customStyle="1" w:styleId="CommentTextChar">
    <w:name w:val="Comment Text Char"/>
    <w:basedOn w:val="DefaultParagraphFont"/>
    <w:link w:val="CommentText"/>
    <w:uiPriority w:val="99"/>
    <w:semiHidden/>
    <w:rsid w:val="004A13F8"/>
    <w:rPr>
      <w:rFonts w:ascii="Courier New" w:hAnsi="Courier New"/>
    </w:rPr>
  </w:style>
  <w:style w:type="paragraph" w:styleId="CommentSubject">
    <w:name w:val="annotation subject"/>
    <w:basedOn w:val="CommentText"/>
    <w:next w:val="CommentText"/>
    <w:link w:val="CommentSubjectChar"/>
    <w:uiPriority w:val="99"/>
    <w:semiHidden/>
    <w:unhideWhenUsed/>
    <w:rsid w:val="004A13F8"/>
    <w:rPr>
      <w:b/>
      <w:bCs/>
    </w:rPr>
  </w:style>
  <w:style w:type="character" w:customStyle="1" w:styleId="CommentSubjectChar">
    <w:name w:val="Comment Subject Char"/>
    <w:basedOn w:val="CommentTextChar"/>
    <w:link w:val="CommentSubject"/>
    <w:uiPriority w:val="99"/>
    <w:semiHidden/>
    <w:rsid w:val="004A13F8"/>
    <w:rPr>
      <w:rFonts w:ascii="Courier New" w:hAnsi="Courier New"/>
      <w:b/>
      <w:bCs/>
    </w:rPr>
  </w:style>
  <w:style w:type="paragraph" w:styleId="BalloonText">
    <w:name w:val="Balloon Text"/>
    <w:basedOn w:val="Normal"/>
    <w:link w:val="BalloonTextChar"/>
    <w:uiPriority w:val="99"/>
    <w:semiHidden/>
    <w:unhideWhenUsed/>
    <w:rsid w:val="004A13F8"/>
    <w:rPr>
      <w:rFonts w:ascii="Tahoma" w:hAnsi="Tahoma" w:cs="Tahoma"/>
      <w:sz w:val="16"/>
      <w:szCs w:val="16"/>
    </w:rPr>
  </w:style>
  <w:style w:type="character" w:customStyle="1" w:styleId="BalloonTextChar">
    <w:name w:val="Balloon Text Char"/>
    <w:basedOn w:val="DefaultParagraphFont"/>
    <w:link w:val="BalloonText"/>
    <w:uiPriority w:val="99"/>
    <w:semiHidden/>
    <w:rsid w:val="004A13F8"/>
    <w:rPr>
      <w:rFonts w:ascii="Tahoma" w:hAnsi="Tahoma" w:cs="Tahoma"/>
      <w:sz w:val="16"/>
      <w:szCs w:val="16"/>
    </w:rPr>
  </w:style>
  <w:style w:type="table" w:styleId="TableGrid">
    <w:name w:val="Table Grid"/>
    <w:basedOn w:val="TableNormal"/>
    <w:rsid w:val="003D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74E2"/>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71"/>
    <w:pPr>
      <w:widowControl w:val="0"/>
    </w:pPr>
    <w:rPr>
      <w:rFonts w:ascii="Courier New" w:hAnsi="Courier New"/>
    </w:rPr>
  </w:style>
  <w:style w:type="paragraph" w:styleId="Heading1">
    <w:name w:val="heading 1"/>
    <w:basedOn w:val="Normal"/>
    <w:next w:val="Normal"/>
    <w:qFormat/>
    <w:rsid w:val="00404971"/>
    <w:pPr>
      <w:keepNext/>
      <w:tabs>
        <w:tab w:val="center" w:pos="4680"/>
      </w:tabs>
      <w:suppressAutoHyphens/>
      <w:jc w:val="center"/>
      <w:outlineLvl w:val="0"/>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4971"/>
    <w:rPr>
      <w:sz w:val="24"/>
    </w:rPr>
  </w:style>
  <w:style w:type="character" w:styleId="EndnoteReference">
    <w:name w:val="endnote reference"/>
    <w:basedOn w:val="DefaultParagraphFont"/>
    <w:semiHidden/>
    <w:rsid w:val="00404971"/>
    <w:rPr>
      <w:vertAlign w:val="superscript"/>
    </w:rPr>
  </w:style>
  <w:style w:type="paragraph" w:styleId="FootnoteText">
    <w:name w:val="footnote text"/>
    <w:basedOn w:val="Normal"/>
    <w:semiHidden/>
    <w:rsid w:val="00404971"/>
    <w:rPr>
      <w:sz w:val="24"/>
    </w:rPr>
  </w:style>
  <w:style w:type="character" w:styleId="FootnoteReference">
    <w:name w:val="footnote reference"/>
    <w:basedOn w:val="DefaultParagraphFont"/>
    <w:semiHidden/>
    <w:rsid w:val="00404971"/>
    <w:rPr>
      <w:vertAlign w:val="superscript"/>
    </w:rPr>
  </w:style>
  <w:style w:type="paragraph" w:styleId="TOC1">
    <w:name w:val="toc 1"/>
    <w:basedOn w:val="Normal"/>
    <w:next w:val="Normal"/>
    <w:semiHidden/>
    <w:rsid w:val="00404971"/>
    <w:pPr>
      <w:tabs>
        <w:tab w:val="right" w:leader="dot" w:pos="9360"/>
      </w:tabs>
      <w:suppressAutoHyphens/>
      <w:spacing w:before="480"/>
      <w:ind w:left="720" w:right="720" w:hanging="720"/>
    </w:pPr>
  </w:style>
  <w:style w:type="paragraph" w:styleId="TOC2">
    <w:name w:val="toc 2"/>
    <w:basedOn w:val="Normal"/>
    <w:next w:val="Normal"/>
    <w:semiHidden/>
    <w:rsid w:val="00404971"/>
    <w:pPr>
      <w:tabs>
        <w:tab w:val="right" w:leader="dot" w:pos="9360"/>
      </w:tabs>
      <w:suppressAutoHyphens/>
      <w:ind w:left="1440" w:right="720" w:hanging="720"/>
    </w:pPr>
  </w:style>
  <w:style w:type="paragraph" w:styleId="TOC3">
    <w:name w:val="toc 3"/>
    <w:basedOn w:val="Normal"/>
    <w:next w:val="Normal"/>
    <w:semiHidden/>
    <w:rsid w:val="00404971"/>
    <w:pPr>
      <w:tabs>
        <w:tab w:val="right" w:leader="dot" w:pos="9360"/>
      </w:tabs>
      <w:suppressAutoHyphens/>
      <w:ind w:left="2160" w:right="720" w:hanging="720"/>
    </w:pPr>
  </w:style>
  <w:style w:type="paragraph" w:styleId="TOC4">
    <w:name w:val="toc 4"/>
    <w:basedOn w:val="Normal"/>
    <w:next w:val="Normal"/>
    <w:semiHidden/>
    <w:rsid w:val="00404971"/>
    <w:pPr>
      <w:tabs>
        <w:tab w:val="right" w:leader="dot" w:pos="9360"/>
      </w:tabs>
      <w:suppressAutoHyphens/>
      <w:ind w:left="2880" w:right="720" w:hanging="720"/>
    </w:pPr>
  </w:style>
  <w:style w:type="paragraph" w:styleId="TOC5">
    <w:name w:val="toc 5"/>
    <w:basedOn w:val="Normal"/>
    <w:next w:val="Normal"/>
    <w:semiHidden/>
    <w:rsid w:val="00404971"/>
    <w:pPr>
      <w:tabs>
        <w:tab w:val="right" w:leader="dot" w:pos="9360"/>
      </w:tabs>
      <w:suppressAutoHyphens/>
      <w:ind w:left="3600" w:right="720" w:hanging="720"/>
    </w:pPr>
  </w:style>
  <w:style w:type="paragraph" w:styleId="TOC6">
    <w:name w:val="toc 6"/>
    <w:basedOn w:val="Normal"/>
    <w:next w:val="Normal"/>
    <w:semiHidden/>
    <w:rsid w:val="00404971"/>
    <w:pPr>
      <w:tabs>
        <w:tab w:val="right" w:pos="9360"/>
      </w:tabs>
      <w:suppressAutoHyphens/>
      <w:ind w:left="720" w:hanging="720"/>
    </w:pPr>
  </w:style>
  <w:style w:type="paragraph" w:styleId="TOC7">
    <w:name w:val="toc 7"/>
    <w:basedOn w:val="Normal"/>
    <w:next w:val="Normal"/>
    <w:semiHidden/>
    <w:rsid w:val="00404971"/>
    <w:pPr>
      <w:suppressAutoHyphens/>
      <w:ind w:left="720" w:hanging="720"/>
    </w:pPr>
  </w:style>
  <w:style w:type="paragraph" w:styleId="TOC8">
    <w:name w:val="toc 8"/>
    <w:basedOn w:val="Normal"/>
    <w:next w:val="Normal"/>
    <w:semiHidden/>
    <w:rsid w:val="00404971"/>
    <w:pPr>
      <w:tabs>
        <w:tab w:val="right" w:pos="9360"/>
      </w:tabs>
      <w:suppressAutoHyphens/>
      <w:ind w:left="720" w:hanging="720"/>
    </w:pPr>
  </w:style>
  <w:style w:type="paragraph" w:styleId="TOC9">
    <w:name w:val="toc 9"/>
    <w:basedOn w:val="Normal"/>
    <w:next w:val="Normal"/>
    <w:semiHidden/>
    <w:rsid w:val="00404971"/>
    <w:pPr>
      <w:tabs>
        <w:tab w:val="right" w:leader="dot" w:pos="9360"/>
      </w:tabs>
      <w:suppressAutoHyphens/>
      <w:ind w:left="720" w:hanging="720"/>
    </w:pPr>
  </w:style>
  <w:style w:type="paragraph" w:styleId="Index1">
    <w:name w:val="index 1"/>
    <w:basedOn w:val="Normal"/>
    <w:next w:val="Normal"/>
    <w:semiHidden/>
    <w:rsid w:val="00404971"/>
    <w:pPr>
      <w:tabs>
        <w:tab w:val="right" w:leader="dot" w:pos="9360"/>
      </w:tabs>
      <w:suppressAutoHyphens/>
      <w:ind w:left="1440" w:right="720" w:hanging="1440"/>
    </w:pPr>
  </w:style>
  <w:style w:type="paragraph" w:styleId="Index2">
    <w:name w:val="index 2"/>
    <w:basedOn w:val="Normal"/>
    <w:next w:val="Normal"/>
    <w:semiHidden/>
    <w:rsid w:val="00404971"/>
    <w:pPr>
      <w:tabs>
        <w:tab w:val="right" w:leader="dot" w:pos="9360"/>
      </w:tabs>
      <w:suppressAutoHyphens/>
      <w:ind w:left="1440" w:right="720" w:hanging="720"/>
    </w:pPr>
  </w:style>
  <w:style w:type="paragraph" w:styleId="TOAHeading">
    <w:name w:val="toa heading"/>
    <w:basedOn w:val="Normal"/>
    <w:next w:val="Normal"/>
    <w:semiHidden/>
    <w:rsid w:val="00404971"/>
    <w:pPr>
      <w:tabs>
        <w:tab w:val="right" w:pos="9360"/>
      </w:tabs>
      <w:suppressAutoHyphens/>
    </w:pPr>
  </w:style>
  <w:style w:type="paragraph" w:styleId="Caption">
    <w:name w:val="caption"/>
    <w:basedOn w:val="Normal"/>
    <w:next w:val="Normal"/>
    <w:qFormat/>
    <w:rsid w:val="00404971"/>
    <w:rPr>
      <w:sz w:val="24"/>
    </w:rPr>
  </w:style>
  <w:style w:type="character" w:customStyle="1" w:styleId="EquationCaption">
    <w:name w:val="_Equation Caption"/>
    <w:rsid w:val="00404971"/>
  </w:style>
  <w:style w:type="paragraph" w:styleId="Title">
    <w:name w:val="Title"/>
    <w:basedOn w:val="Normal"/>
    <w:qFormat/>
    <w:rsid w:val="00404971"/>
    <w:pPr>
      <w:tabs>
        <w:tab w:val="center" w:pos="4680"/>
      </w:tabs>
      <w:jc w:val="center"/>
    </w:pPr>
    <w:rPr>
      <w:rFonts w:ascii="Times New Roman" w:hAnsi="Times New Roman"/>
      <w:b/>
      <w:bCs/>
      <w:snapToGrid w:val="0"/>
      <w:lang w:val="en-GB"/>
    </w:rPr>
  </w:style>
  <w:style w:type="paragraph" w:styleId="Subtitle">
    <w:name w:val="Subtitle"/>
    <w:basedOn w:val="Normal"/>
    <w:qFormat/>
    <w:rsid w:val="00404971"/>
    <w:pPr>
      <w:tabs>
        <w:tab w:val="center" w:pos="4680"/>
      </w:tabs>
      <w:jc w:val="center"/>
    </w:pPr>
    <w:rPr>
      <w:rFonts w:ascii="Times New Roman" w:hAnsi="Times New Roman"/>
      <w:b/>
      <w:bCs/>
      <w:snapToGrid w:val="0"/>
      <w:lang w:val="en-GB"/>
    </w:rPr>
  </w:style>
  <w:style w:type="paragraph" w:styleId="PlainText">
    <w:name w:val="Plain Text"/>
    <w:basedOn w:val="Normal"/>
    <w:rsid w:val="00FB1091"/>
    <w:pPr>
      <w:widowControl/>
    </w:pPr>
    <w:rPr>
      <w:rFonts w:cs="Courier New"/>
    </w:rPr>
  </w:style>
  <w:style w:type="paragraph" w:styleId="Header">
    <w:name w:val="header"/>
    <w:basedOn w:val="Normal"/>
    <w:rsid w:val="00780116"/>
    <w:pPr>
      <w:tabs>
        <w:tab w:val="center" w:pos="4986"/>
        <w:tab w:val="right" w:pos="9972"/>
      </w:tabs>
    </w:pPr>
  </w:style>
  <w:style w:type="character" w:styleId="PageNumber">
    <w:name w:val="page number"/>
    <w:basedOn w:val="DefaultParagraphFont"/>
    <w:rsid w:val="00780116"/>
  </w:style>
  <w:style w:type="character" w:styleId="Hyperlink">
    <w:name w:val="Hyperlink"/>
    <w:basedOn w:val="DefaultParagraphFont"/>
    <w:rsid w:val="000B15C1"/>
    <w:rPr>
      <w:color w:val="0000FF"/>
      <w:u w:val="single"/>
    </w:rPr>
  </w:style>
  <w:style w:type="paragraph" w:styleId="ListParagraph">
    <w:name w:val="List Paragraph"/>
    <w:basedOn w:val="Normal"/>
    <w:uiPriority w:val="34"/>
    <w:qFormat/>
    <w:rsid w:val="00C167E8"/>
    <w:pPr>
      <w:ind w:left="720"/>
      <w:contextualSpacing/>
    </w:pPr>
  </w:style>
  <w:style w:type="paragraph" w:styleId="Footer">
    <w:name w:val="footer"/>
    <w:basedOn w:val="Normal"/>
    <w:link w:val="FooterChar"/>
    <w:uiPriority w:val="99"/>
    <w:semiHidden/>
    <w:unhideWhenUsed/>
    <w:rsid w:val="004A13F8"/>
    <w:pPr>
      <w:tabs>
        <w:tab w:val="center" w:pos="4680"/>
        <w:tab w:val="right" w:pos="9360"/>
      </w:tabs>
    </w:pPr>
  </w:style>
  <w:style w:type="character" w:customStyle="1" w:styleId="FooterChar">
    <w:name w:val="Footer Char"/>
    <w:basedOn w:val="DefaultParagraphFont"/>
    <w:link w:val="Footer"/>
    <w:uiPriority w:val="99"/>
    <w:semiHidden/>
    <w:rsid w:val="004A13F8"/>
    <w:rPr>
      <w:rFonts w:ascii="Courier New" w:hAnsi="Courier New"/>
    </w:rPr>
  </w:style>
  <w:style w:type="character" w:styleId="CommentReference">
    <w:name w:val="annotation reference"/>
    <w:basedOn w:val="DefaultParagraphFont"/>
    <w:uiPriority w:val="99"/>
    <w:semiHidden/>
    <w:unhideWhenUsed/>
    <w:rsid w:val="004A13F8"/>
    <w:rPr>
      <w:sz w:val="16"/>
      <w:szCs w:val="16"/>
    </w:rPr>
  </w:style>
  <w:style w:type="paragraph" w:styleId="CommentText">
    <w:name w:val="annotation text"/>
    <w:basedOn w:val="Normal"/>
    <w:link w:val="CommentTextChar"/>
    <w:uiPriority w:val="99"/>
    <w:semiHidden/>
    <w:unhideWhenUsed/>
    <w:rsid w:val="004A13F8"/>
  </w:style>
  <w:style w:type="character" w:customStyle="1" w:styleId="CommentTextChar">
    <w:name w:val="Comment Text Char"/>
    <w:basedOn w:val="DefaultParagraphFont"/>
    <w:link w:val="CommentText"/>
    <w:uiPriority w:val="99"/>
    <w:semiHidden/>
    <w:rsid w:val="004A13F8"/>
    <w:rPr>
      <w:rFonts w:ascii="Courier New" w:hAnsi="Courier New"/>
    </w:rPr>
  </w:style>
  <w:style w:type="paragraph" w:styleId="CommentSubject">
    <w:name w:val="annotation subject"/>
    <w:basedOn w:val="CommentText"/>
    <w:next w:val="CommentText"/>
    <w:link w:val="CommentSubjectChar"/>
    <w:uiPriority w:val="99"/>
    <w:semiHidden/>
    <w:unhideWhenUsed/>
    <w:rsid w:val="004A13F8"/>
    <w:rPr>
      <w:b/>
      <w:bCs/>
    </w:rPr>
  </w:style>
  <w:style w:type="character" w:customStyle="1" w:styleId="CommentSubjectChar">
    <w:name w:val="Comment Subject Char"/>
    <w:basedOn w:val="CommentTextChar"/>
    <w:link w:val="CommentSubject"/>
    <w:uiPriority w:val="99"/>
    <w:semiHidden/>
    <w:rsid w:val="004A13F8"/>
    <w:rPr>
      <w:rFonts w:ascii="Courier New" w:hAnsi="Courier New"/>
      <w:b/>
      <w:bCs/>
    </w:rPr>
  </w:style>
  <w:style w:type="paragraph" w:styleId="BalloonText">
    <w:name w:val="Balloon Text"/>
    <w:basedOn w:val="Normal"/>
    <w:link w:val="BalloonTextChar"/>
    <w:uiPriority w:val="99"/>
    <w:semiHidden/>
    <w:unhideWhenUsed/>
    <w:rsid w:val="004A13F8"/>
    <w:rPr>
      <w:rFonts w:ascii="Tahoma" w:hAnsi="Tahoma" w:cs="Tahoma"/>
      <w:sz w:val="16"/>
      <w:szCs w:val="16"/>
    </w:rPr>
  </w:style>
  <w:style w:type="character" w:customStyle="1" w:styleId="BalloonTextChar">
    <w:name w:val="Balloon Text Char"/>
    <w:basedOn w:val="DefaultParagraphFont"/>
    <w:link w:val="BalloonText"/>
    <w:uiPriority w:val="99"/>
    <w:semiHidden/>
    <w:rsid w:val="004A13F8"/>
    <w:rPr>
      <w:rFonts w:ascii="Tahoma" w:hAnsi="Tahoma" w:cs="Tahoma"/>
      <w:sz w:val="16"/>
      <w:szCs w:val="16"/>
    </w:rPr>
  </w:style>
  <w:style w:type="table" w:styleId="TableGrid">
    <w:name w:val="Table Grid"/>
    <w:basedOn w:val="TableNormal"/>
    <w:rsid w:val="003D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74E2"/>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g.chen@psych.ubc.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s.ubc.ca/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rary.ubc.ca" TargetMode="External"/><Relationship Id="rId4" Type="http://schemas.openxmlformats.org/officeDocument/2006/relationships/settings" Target="settings.xml"/><Relationship Id="rId9" Type="http://schemas.openxmlformats.org/officeDocument/2006/relationships/hyperlink" Target="http://hewittlab.psych.ubc.ca/" TargetMode="Externa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diamonds 8">
      <a:dk1>
        <a:srgbClr val="919191"/>
      </a:dk1>
      <a:lt1>
        <a:srgbClr val="FFFFFF"/>
      </a:lt1>
      <a:dk2>
        <a:srgbClr val="006B61"/>
      </a:dk2>
      <a:lt2>
        <a:srgbClr val="FAFD00"/>
      </a:lt2>
      <a:accent1>
        <a:srgbClr val="8CF4EA"/>
      </a:accent1>
      <a:accent2>
        <a:srgbClr val="D073CE"/>
      </a:accent2>
      <a:accent3>
        <a:srgbClr val="AABAB7"/>
      </a:accent3>
      <a:accent4>
        <a:srgbClr val="DADADA"/>
      </a:accent4>
      <a:accent5>
        <a:srgbClr val="C5F8F3"/>
      </a:accent5>
      <a:accent6>
        <a:srgbClr val="BC68BA"/>
      </a:accent6>
      <a:hlink>
        <a:srgbClr val="D4A45A"/>
      </a:hlink>
      <a:folHlink>
        <a:srgbClr val="00B7A5"/>
      </a:folHlink>
    </a:clrScheme>
    <a:fontScheme name="diamonds">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r" defTabSz="914400" rtl="0" eaLnBrk="0" fontAlgn="base" latinLnBrk="0" hangingPunct="0">
          <a:lnSpc>
            <a:spcPct val="100000"/>
          </a:lnSpc>
          <a:spcBef>
            <a:spcPct val="0"/>
          </a:spcBef>
          <a:spcAft>
            <a:spcPct val="0"/>
          </a:spcAft>
          <a:buClrTx/>
          <a:buSzTx/>
          <a:buFontTx/>
          <a:buNone/>
          <a:tabLst/>
          <a:defRPr kumimoji="0" lang="en-CA" sz="2400" b="0" i="0" u="none" strike="noStrike" cap="none" normalizeH="0" baseline="0" smtClean="0">
            <a:ln>
              <a:noFill/>
            </a:ln>
            <a:solidFill>
              <a:schemeClr val="tx1"/>
            </a:solidFill>
            <a:effectLst/>
            <a:latin typeface="Book Antiqua" pitchFamily="18"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r" defTabSz="914400" rtl="0" eaLnBrk="0" fontAlgn="base" latinLnBrk="0" hangingPunct="0">
          <a:lnSpc>
            <a:spcPct val="100000"/>
          </a:lnSpc>
          <a:spcBef>
            <a:spcPct val="0"/>
          </a:spcBef>
          <a:spcAft>
            <a:spcPct val="0"/>
          </a:spcAft>
          <a:buClrTx/>
          <a:buSzTx/>
          <a:buFontTx/>
          <a:buNone/>
          <a:tabLst/>
          <a:defRPr kumimoji="0" lang="en-CA" sz="2400" b="0" i="0" u="none" strike="noStrike" cap="none" normalizeH="0" baseline="0" smtClean="0">
            <a:ln>
              <a:noFill/>
            </a:ln>
            <a:solidFill>
              <a:schemeClr val="tx1"/>
            </a:solidFill>
            <a:effectLst/>
            <a:latin typeface="Book Antiqua" pitchFamily="18" charset="0"/>
          </a:defRPr>
        </a:defPPr>
      </a:lstStyle>
    </a:lnDef>
  </a:objectDefaults>
  <a:extraClrSchemeLst>
    <a:extraClrScheme>
      <a:clrScheme name="diamonds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iamonds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iamonds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iamonds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iamonds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iamonds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iamonds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diamonds 8">
        <a:dk1>
          <a:srgbClr val="919191"/>
        </a:dk1>
        <a:lt1>
          <a:srgbClr val="FFFFFF"/>
        </a:lt1>
        <a:dk2>
          <a:srgbClr val="006B61"/>
        </a:dk2>
        <a:lt2>
          <a:srgbClr val="FAFD00"/>
        </a:lt2>
        <a:accent1>
          <a:srgbClr val="8CF4EA"/>
        </a:accent1>
        <a:accent2>
          <a:srgbClr val="D073CE"/>
        </a:accent2>
        <a:accent3>
          <a:srgbClr val="AABAB7"/>
        </a:accent3>
        <a:accent4>
          <a:srgbClr val="DADADA"/>
        </a:accent4>
        <a:accent5>
          <a:srgbClr val="C5F8F3"/>
        </a:accent5>
        <a:accent6>
          <a:srgbClr val="BC68BA"/>
        </a:accent6>
        <a:hlink>
          <a:srgbClr val="D4A45A"/>
        </a:hlink>
        <a:folHlink>
          <a:srgbClr val="00B7A5"/>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xmlns="" name="Theme1" id="{91EE7FAB-E717-4A30-9719-5DBB8E3C5C3F}" vid="{FDA28CE9-5B52-4026-9A7A-67DFAC6A5C21}"/>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 Psychology</Company>
  <LinksUpToDate>false</LinksUpToDate>
  <CharactersWithSpaces>8962</CharactersWithSpaces>
  <SharedDoc>false</SharedDoc>
  <HLinks>
    <vt:vector size="12" baseType="variant">
      <vt:variant>
        <vt:i4>4128830</vt:i4>
      </vt:variant>
      <vt:variant>
        <vt:i4>3</vt:i4>
      </vt:variant>
      <vt:variant>
        <vt:i4>0</vt:i4>
      </vt:variant>
      <vt:variant>
        <vt:i4>5</vt:i4>
      </vt:variant>
      <vt:variant>
        <vt:lpwstr>http://students.ubc.ca/calendar</vt:lpwstr>
      </vt:variant>
      <vt:variant>
        <vt:lpwstr/>
      </vt:variant>
      <vt:variant>
        <vt:i4>6750266</vt:i4>
      </vt:variant>
      <vt:variant>
        <vt:i4>0</vt:i4>
      </vt:variant>
      <vt:variant>
        <vt:i4>0</vt:i4>
      </vt:variant>
      <vt:variant>
        <vt:i4>5</vt:i4>
      </vt:variant>
      <vt:variant>
        <vt:lpwstr>http://www.library.ubc.ca/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creator>Dr. Paul Hewitt</dc:creator>
  <cp:lastModifiedBy>user</cp:lastModifiedBy>
  <cp:revision>2</cp:revision>
  <cp:lastPrinted>2016-09-13T18:14:00Z</cp:lastPrinted>
  <dcterms:created xsi:type="dcterms:W3CDTF">2016-09-15T17:18:00Z</dcterms:created>
  <dcterms:modified xsi:type="dcterms:W3CDTF">2016-09-15T17:18:00Z</dcterms:modified>
</cp:coreProperties>
</file>